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BA6" w:rsidRDefault="007C3DB4">
      <w:pPr>
        <w:pStyle w:val="a3"/>
        <w:jc w:val="center"/>
      </w:pPr>
      <w:r>
        <w:t>Қазақстан</w:t>
      </w:r>
      <w:r>
        <w:t xml:space="preserve"> Республикасы Білім және ғылым Министрлігі</w:t>
      </w:r>
    </w:p>
    <w:p w:rsidR="00895BA6" w:rsidRDefault="00895BA6">
      <w:pPr>
        <w:pStyle w:val="a3"/>
      </w:pPr>
    </w:p>
    <w:p w:rsidR="00895BA6" w:rsidRDefault="007C3DB4">
      <w:pPr>
        <w:pStyle w:val="a3"/>
        <w:jc w:val="center"/>
      </w:pPr>
      <w:r>
        <w:t>Д.Серікбаев атындағы ШҚТУ</w:t>
      </w:r>
    </w:p>
    <w:p w:rsidR="00895BA6" w:rsidRDefault="00895BA6">
      <w:pPr>
        <w:pStyle w:val="a3"/>
      </w:pPr>
    </w:p>
    <w:p w:rsidR="00895BA6" w:rsidRDefault="00895BA6">
      <w:pPr>
        <w:pStyle w:val="a3"/>
      </w:pPr>
    </w:p>
    <w:p w:rsidR="00895BA6" w:rsidRDefault="007C3DB4">
      <w:pPr>
        <w:pStyle w:val="a3"/>
        <w:ind w:left="6100"/>
      </w:pPr>
      <w:r>
        <w:t>БЕКІТЕМІН:</w:t>
      </w:r>
    </w:p>
    <w:p w:rsidR="00895BA6" w:rsidRDefault="007C3DB4">
      <w:pPr>
        <w:pStyle w:val="a3"/>
        <w:ind w:left="6100"/>
      </w:pPr>
      <w:r>
        <w:t>ЖТҒМ деканы:</w:t>
      </w:r>
    </w:p>
    <w:p w:rsidR="00895BA6" w:rsidRDefault="007C3DB4">
      <w:pPr>
        <w:pStyle w:val="a3"/>
        <w:ind w:left="6100"/>
      </w:pPr>
      <w:r>
        <w:t>_____________ Амралинова Б.Б.</w:t>
      </w:r>
    </w:p>
    <w:p w:rsidR="00895BA6" w:rsidRDefault="007C3DB4">
      <w:pPr>
        <w:pStyle w:val="a3"/>
        <w:ind w:left="6100"/>
      </w:pPr>
      <w:r>
        <w:t>_____________2022 ж.</w:t>
      </w: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7C3DB4">
      <w:pPr>
        <w:pStyle w:val="a3"/>
        <w:jc w:val="center"/>
      </w:pPr>
      <w:r>
        <w:rPr>
          <w:b/>
        </w:rPr>
        <w:t>ОРМАН ТҰҚЫМ ІСІ</w:t>
      </w:r>
    </w:p>
    <w:p w:rsidR="00895BA6" w:rsidRDefault="007C3DB4">
      <w:pPr>
        <w:pStyle w:val="a3"/>
        <w:jc w:val="center"/>
      </w:pPr>
      <w:r>
        <w:t>Жұмыс оқу бағдарламасы (силлабус)</w:t>
      </w: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7C3DB4">
      <w:pPr>
        <w:pStyle w:val="a3"/>
      </w:pPr>
      <w:r>
        <w:t xml:space="preserve">Білім беру бағдарламасы: 6B08301 Орман </w:t>
      </w:r>
      <w:r>
        <w:t>ресурстары және орман шаруашылығы</w:t>
      </w:r>
    </w:p>
    <w:p w:rsidR="00895BA6" w:rsidRDefault="007C3DB4">
      <w:pPr>
        <w:pStyle w:val="a3"/>
      </w:pPr>
      <w:r>
        <w:t>Пәндерінің коды: LSD2215</w:t>
      </w:r>
    </w:p>
    <w:p w:rsidR="00895BA6" w:rsidRDefault="007C3DB4">
      <w:pPr>
        <w:pStyle w:val="a3"/>
      </w:pPr>
      <w:r>
        <w:t>Кредиттер саны: 5</w:t>
      </w:r>
    </w:p>
    <w:p w:rsidR="00895BA6" w:rsidRDefault="007C3DB4">
      <w:pPr>
        <w:pStyle w:val="a3"/>
      </w:pPr>
      <w:r>
        <w:t>Цикл: БП</w:t>
      </w:r>
    </w:p>
    <w:p w:rsidR="00895BA6" w:rsidRDefault="007C3DB4">
      <w:pPr>
        <w:pStyle w:val="a3"/>
      </w:pPr>
      <w:r>
        <w:t>Компонент: ЖК</w:t>
      </w: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895BA6">
      <w:pPr>
        <w:pStyle w:val="a3"/>
      </w:pPr>
    </w:p>
    <w:p w:rsidR="00895BA6" w:rsidRDefault="007C3DB4">
      <w:pPr>
        <w:pStyle w:val="a3"/>
        <w:jc w:val="center"/>
      </w:pPr>
      <w:r>
        <w:t>Өскемен</w:t>
      </w:r>
      <w:r>
        <w:t>, 2022</w:t>
      </w:r>
      <w:r>
        <w:br w:type="page"/>
      </w:r>
    </w:p>
    <w:p w:rsidR="00895BA6" w:rsidRDefault="007C3DB4">
      <w:pPr>
        <w:pStyle w:val="a3"/>
        <w:ind w:firstLine="567"/>
      </w:pPr>
      <w:r>
        <w:lastRenderedPageBreak/>
        <w:t xml:space="preserve">Кредиттік технология бойынша оқу процесін ұйымдастыру қағидалары (ҚР Білім және ғылым министрінің 12.10.2018 ж. №563 бұйрығы), </w:t>
      </w:r>
      <w:r>
        <w:t>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w:t>
      </w:r>
      <w:r>
        <w:t>) мектепте жасалған.</w:t>
      </w:r>
    </w:p>
    <w:p w:rsidR="00895BA6" w:rsidRDefault="00895BA6">
      <w:pPr>
        <w:pStyle w:val="a3"/>
      </w:pPr>
    </w:p>
    <w:p w:rsidR="00895BA6" w:rsidRDefault="007C3DB4">
      <w:pPr>
        <w:pStyle w:val="a3"/>
      </w:pPr>
      <w:r>
        <w:t>Мектептің оқу-әдістемелік кеңесімен мақұлданған</w:t>
      </w:r>
    </w:p>
    <w:p w:rsidR="00895BA6" w:rsidRDefault="00895BA6">
      <w:pPr>
        <w:pStyle w:val="a3"/>
      </w:pPr>
    </w:p>
    <w:p w:rsidR="00895BA6" w:rsidRDefault="007C3DB4">
      <w:pPr>
        <w:pStyle w:val="a3"/>
        <w:tabs>
          <w:tab w:val="left" w:pos="6500"/>
        </w:tabs>
      </w:pPr>
      <w:r>
        <w:t>Төрағасы</w:t>
      </w:r>
      <w:r>
        <w:tab/>
        <w:t>ФИО</w:t>
      </w:r>
    </w:p>
    <w:p w:rsidR="00895BA6" w:rsidRDefault="007C3DB4">
      <w:pPr>
        <w:pStyle w:val="a3"/>
      </w:pPr>
      <w:r>
        <w:t>Күні    00.00.2000 ж.   хаттама 00</w:t>
      </w:r>
    </w:p>
    <w:p w:rsidR="00895BA6" w:rsidRDefault="00895BA6">
      <w:pPr>
        <w:pStyle w:val="a3"/>
      </w:pPr>
    </w:p>
    <w:p w:rsidR="00895BA6" w:rsidRDefault="007C3DB4">
      <w:pPr>
        <w:pStyle w:val="a3"/>
        <w:tabs>
          <w:tab w:val="left" w:pos="6500"/>
        </w:tabs>
        <w:ind w:left="6500" w:hanging="6500"/>
        <w:jc w:val="left"/>
      </w:pPr>
      <w:r>
        <w:t>Оқу бағдарламасының басшысы</w:t>
      </w:r>
      <w:r>
        <w:tab/>
        <w:t>Лутай С.С.</w:t>
      </w:r>
    </w:p>
    <w:p w:rsidR="00895BA6" w:rsidRDefault="007C3DB4">
      <w:pPr>
        <w:pStyle w:val="a3"/>
        <w:tabs>
          <w:tab w:val="left" w:pos="6500"/>
        </w:tabs>
        <w:ind w:left="6500" w:hanging="6500"/>
        <w:jc w:val="left"/>
      </w:pPr>
      <w:r>
        <w:tab/>
        <w:t>6B08301</w:t>
      </w:r>
    </w:p>
    <w:p w:rsidR="00895BA6" w:rsidRDefault="00895BA6">
      <w:pPr>
        <w:pStyle w:val="a3"/>
      </w:pPr>
    </w:p>
    <w:p w:rsidR="00895BA6" w:rsidRDefault="007C3DB4">
      <w:pPr>
        <w:pStyle w:val="a3"/>
        <w:tabs>
          <w:tab w:val="left" w:pos="6500"/>
        </w:tabs>
        <w:ind w:left="6500" w:hanging="6500"/>
        <w:jc w:val="left"/>
      </w:pPr>
      <w:r>
        <w:t>Әзірлеген</w:t>
      </w:r>
      <w:r>
        <w:tab/>
        <w:t>Асангалиев Е.А.</w:t>
      </w:r>
    </w:p>
    <w:p w:rsidR="00895BA6" w:rsidRDefault="007C3DB4">
      <w:pPr>
        <w:pStyle w:val="a3"/>
        <w:tabs>
          <w:tab w:val="left" w:pos="6500"/>
        </w:tabs>
        <w:ind w:left="6500" w:hanging="6500"/>
        <w:jc w:val="left"/>
      </w:pPr>
      <w:r>
        <w:t>(Аты-жөні, лауазымы)</w:t>
      </w:r>
      <w:r>
        <w:tab/>
      </w:r>
    </w:p>
    <w:p w:rsidR="00895BA6" w:rsidRDefault="007C3DB4">
      <w:pPr>
        <w:pStyle w:val="a3"/>
        <w:tabs>
          <w:tab w:val="left" w:pos="6500"/>
        </w:tabs>
        <w:ind w:left="6500" w:hanging="6500"/>
        <w:jc w:val="left"/>
      </w:pPr>
      <w:r>
        <w:tab/>
        <w:t>Валитова Н.В.</w:t>
      </w:r>
    </w:p>
    <w:p w:rsidR="00895BA6" w:rsidRDefault="007C3DB4">
      <w:pPr>
        <w:pStyle w:val="a3"/>
        <w:tabs>
          <w:tab w:val="left" w:pos="6500"/>
        </w:tabs>
        <w:ind w:left="6500" w:hanging="6500"/>
        <w:jc w:val="left"/>
      </w:pPr>
      <w:r>
        <w:tab/>
        <w:t>Аға оқытушы</w:t>
      </w:r>
    </w:p>
    <w:p w:rsidR="00895BA6" w:rsidRDefault="007C3DB4">
      <w:pPr>
        <w:pStyle w:val="a3"/>
        <w:tabs>
          <w:tab w:val="left" w:pos="6500"/>
        </w:tabs>
        <w:ind w:left="6500" w:hanging="6500"/>
        <w:jc w:val="left"/>
      </w:pPr>
      <w:r>
        <w:tab/>
        <w:t>Елеманов Д</w:t>
      </w:r>
      <w:r>
        <w:t>.С.</w:t>
      </w:r>
    </w:p>
    <w:p w:rsidR="00895BA6" w:rsidRDefault="007C3DB4">
      <w:pPr>
        <w:pStyle w:val="a3"/>
        <w:tabs>
          <w:tab w:val="left" w:pos="6500"/>
        </w:tabs>
        <w:ind w:left="6500" w:hanging="6500"/>
        <w:jc w:val="left"/>
      </w:pPr>
      <w:r>
        <w:tab/>
        <w:t>Аға оқытушы</w:t>
      </w:r>
    </w:p>
    <w:p w:rsidR="00895BA6" w:rsidRDefault="007C3DB4">
      <w:pPr>
        <w:pStyle w:val="a3"/>
        <w:tabs>
          <w:tab w:val="left" w:pos="6500"/>
        </w:tabs>
        <w:ind w:left="6500" w:hanging="6500"/>
        <w:jc w:val="left"/>
      </w:pPr>
      <w:r>
        <w:tab/>
        <w:t>Лутай С.С.</w:t>
      </w:r>
    </w:p>
    <w:p w:rsidR="00895BA6" w:rsidRDefault="007C3DB4">
      <w:pPr>
        <w:pStyle w:val="a3"/>
        <w:tabs>
          <w:tab w:val="left" w:pos="6500"/>
        </w:tabs>
        <w:ind w:left="6500" w:hanging="6500"/>
        <w:jc w:val="left"/>
      </w:pPr>
      <w:r>
        <w:tab/>
        <w:t>Аға оқытушы</w:t>
      </w:r>
    </w:p>
    <w:p w:rsidR="00895BA6" w:rsidRDefault="007C3DB4">
      <w:pPr>
        <w:pStyle w:val="a3"/>
        <w:tabs>
          <w:tab w:val="left" w:pos="6500"/>
        </w:tabs>
        <w:ind w:left="6500" w:hanging="6500"/>
        <w:jc w:val="left"/>
      </w:pPr>
      <w:r>
        <w:tab/>
        <w:t>Аубакирова З.А.</w:t>
      </w:r>
    </w:p>
    <w:p w:rsidR="00895BA6" w:rsidRDefault="007C3DB4">
      <w:pPr>
        <w:pStyle w:val="a3"/>
        <w:tabs>
          <w:tab w:val="left" w:pos="6500"/>
        </w:tabs>
        <w:ind w:left="6500" w:hanging="6500"/>
        <w:jc w:val="left"/>
      </w:pPr>
      <w:r>
        <w:tab/>
        <w:t>Оқытушы</w:t>
      </w:r>
    </w:p>
    <w:p w:rsidR="00895BA6" w:rsidRDefault="00895BA6">
      <w:pPr>
        <w:pStyle w:val="a3"/>
      </w:pPr>
    </w:p>
    <w:p w:rsidR="00895BA6" w:rsidRDefault="00895BA6">
      <w:pPr>
        <w:pStyle w:val="a3"/>
      </w:pPr>
    </w:p>
    <w:p w:rsidR="00895BA6" w:rsidRDefault="007C3DB4">
      <w:pPr>
        <w:pStyle w:val="a3"/>
      </w:pPr>
      <w:r>
        <w:br w:type="page"/>
      </w:r>
    </w:p>
    <w:p w:rsidR="00895BA6" w:rsidRDefault="007C3DB4">
      <w:pPr>
        <w:pStyle w:val="a3"/>
        <w:jc w:val="center"/>
      </w:pPr>
      <w:r>
        <w:rPr>
          <w:b/>
        </w:rPr>
        <w:lastRenderedPageBreak/>
        <w:t>1 ПӘННІҢ СИПАТТАМАСЫ, ОНЫҢ ОҚУ ҮРДІСІНДЕГІ ОРНЫ</w:t>
      </w:r>
    </w:p>
    <w:p w:rsidR="00895BA6" w:rsidRDefault="007C3DB4">
      <w:pPr>
        <w:pStyle w:val="a3"/>
        <w:jc w:val="center"/>
      </w:pPr>
      <w:r>
        <w:rPr>
          <w:b/>
        </w:rPr>
        <w:t>1.1 Пәннің қысқаша сипаттамасы</w:t>
      </w:r>
    </w:p>
    <w:p w:rsidR="00895BA6" w:rsidRDefault="00895BA6">
      <w:pPr>
        <w:pStyle w:val="a3"/>
      </w:pPr>
    </w:p>
    <w:p w:rsidR="00895BA6" w:rsidRDefault="007C3DB4">
      <w:pPr>
        <w:pStyle w:val="a3"/>
        <w:ind w:firstLine="567"/>
      </w:pPr>
      <w:r>
        <w:t xml:space="preserve">Ағаш және бұта өсімдіктерінің тұқымдарын ормандарды молықтыру мен орман өсіру үшін негізгі бастапқы </w:t>
      </w:r>
      <w:r>
        <w:t>материал ретінде қарастырады, орман екпелерінің жеміс беру заңдылықтарын, тұқым түсімін болжау және есепке алу әдістерін, тұқым дайындау тәсілдерін, тұқымдарды сақтау және тұқымдарды егуге дайындау ережелерін, тұқымдардың себу сапасын анықтау мен бақылауды</w:t>
      </w:r>
      <w:r>
        <w:t>, Қазақстанда ағаш тұқымдарының бірқатар тұқымдарын аудандастыруды, селекциялық-генетикалық негізде тұрақты орман тұқымы базасын құруды қарастырады.</w:t>
      </w:r>
    </w:p>
    <w:p w:rsidR="00895BA6" w:rsidRDefault="00895BA6">
      <w:pPr>
        <w:pStyle w:val="a3"/>
      </w:pPr>
    </w:p>
    <w:p w:rsidR="00895BA6" w:rsidRDefault="007C3DB4">
      <w:pPr>
        <w:pStyle w:val="a3"/>
        <w:jc w:val="center"/>
      </w:pPr>
      <w:r>
        <w:rPr>
          <w:b/>
        </w:rPr>
        <w:t>1.2 Пәнді оқытудың мақсаты мен міндеттері</w:t>
      </w:r>
    </w:p>
    <w:p w:rsidR="00895BA6" w:rsidRDefault="00895BA6">
      <w:pPr>
        <w:pStyle w:val="a3"/>
      </w:pPr>
    </w:p>
    <w:p w:rsidR="00895BA6" w:rsidRDefault="007C3DB4">
      <w:pPr>
        <w:pStyle w:val="a3"/>
        <w:ind w:firstLine="567"/>
      </w:pPr>
      <w:r>
        <w:t>Пәнді оқытудың мақсаты:</w:t>
      </w:r>
    </w:p>
    <w:p w:rsidR="00895BA6" w:rsidRDefault="007C3DB4">
      <w:pPr>
        <w:pStyle w:val="a3"/>
        <w:ind w:firstLine="567"/>
      </w:pPr>
      <w:r>
        <w:t>"Орман тұқымы ісі" пәні студенттерді ор</w:t>
      </w:r>
      <w:r>
        <w:t>ман дақылдарының түсімін болжау және есепке алуды үйрету және орман тұқымы ісін ұйымдастыру және тұрақты орман тұқымы базасын ұйымдастыру тәсілдерін меңгеру мақсаты болып табылады</w:t>
      </w:r>
    </w:p>
    <w:p w:rsidR="00895BA6" w:rsidRDefault="00895BA6">
      <w:pPr>
        <w:pStyle w:val="a3"/>
      </w:pPr>
    </w:p>
    <w:p w:rsidR="00895BA6" w:rsidRDefault="007C3DB4">
      <w:pPr>
        <w:pStyle w:val="a3"/>
        <w:ind w:firstLine="567"/>
      </w:pPr>
      <w:r>
        <w:t>Пәнді оқытудың міндеттері:</w:t>
      </w:r>
    </w:p>
    <w:p w:rsidR="00895BA6" w:rsidRDefault="007C3DB4">
      <w:pPr>
        <w:pStyle w:val="a3"/>
        <w:ind w:firstLine="567"/>
      </w:pPr>
      <w:r>
        <w:t>- Пәнді оқу барысында орман шаруашылығы ісінің б</w:t>
      </w:r>
      <w:r>
        <w:t>олашақ бакалавры орман тұқымы ісінің теориялық негіздерін; негізгі ағаш және бұта түрлерінің биологиялық ерекшеліктерін; орман отырғызу материалын өсіру агротехникасын; орман питомниктерін жобалау негіздерін меңгеруі тиіс.; орман тұқымдарының селекциялық с</w:t>
      </w:r>
      <w:r>
        <w:t>анаттары, ағаштар мен бұталардың жеміс беру заңдылықтары, жеміс беру мерзімділігі және оны еңсеру тәсілдері, түсімділікті есепке алу және болжау тәсілдері, орман тұқымдарын сақтау және тасымалдау тәсілдері, орман дақылдары тұқымдарын егу сапасын анықтау жә</w:t>
      </w:r>
      <w:r>
        <w:t>не себу алдында дайындау тәсілдерін білу қажет.Курс соңында студент орман тұқымдарының егу сапасын анықтауды; орман тұқымдарының сапасы бойынша құжаттарды ресімдеуді; орман питомнигінің жобасын құруды; отырғызу материалын өсіру агротехникасын жасауды білуі</w:t>
      </w:r>
      <w:r>
        <w:t xml:space="preserve"> тиіс.; Орман тұқым шикізатын дайындау және өңдеу мақсатында орман шаруашылығында орман тұқымы базасын ұйымдастыру, орман тұқымдарын сақтау және тасымалдау тәсілдерін меңгеру.</w:t>
      </w:r>
    </w:p>
    <w:p w:rsidR="00895BA6" w:rsidRDefault="00895BA6">
      <w:pPr>
        <w:pStyle w:val="a3"/>
      </w:pPr>
    </w:p>
    <w:p w:rsidR="00895BA6" w:rsidRDefault="007C3DB4">
      <w:pPr>
        <w:pStyle w:val="a3"/>
        <w:jc w:val="center"/>
      </w:pPr>
      <w:r>
        <w:rPr>
          <w:b/>
        </w:rPr>
        <w:t>1.3 Оқыту қортындысы</w:t>
      </w:r>
    </w:p>
    <w:p w:rsidR="00895BA6" w:rsidRDefault="00895BA6">
      <w:pPr>
        <w:pStyle w:val="a3"/>
      </w:pPr>
    </w:p>
    <w:p w:rsidR="00895BA6" w:rsidRDefault="007C3DB4">
      <w:pPr>
        <w:pStyle w:val="a3"/>
        <w:ind w:firstLine="567"/>
      </w:pPr>
      <w:r>
        <w:t xml:space="preserve">Оқыту нәтижелері Дублиндік дескрипторлар негізінде білім </w:t>
      </w:r>
      <w:r>
        <w:t>берудің тиісті деңгейіндегі құзыреттер арқылы көрсетіледі.</w:t>
      </w:r>
    </w:p>
    <w:p w:rsidR="00895BA6" w:rsidRDefault="00895B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895BA6">
        <w:trPr>
          <w:tblHeader/>
        </w:trPr>
        <w:tc>
          <w:tcPr>
            <w:tcW w:w="1119" w:type="pct"/>
            <w:vMerge w:val="restart"/>
          </w:tcPr>
          <w:p w:rsidR="00895BA6" w:rsidRDefault="007C3DB4">
            <w:pPr>
              <w:pStyle w:val="a3"/>
              <w:jc w:val="center"/>
            </w:pPr>
            <w:r>
              <w:t>Қалыптасатын</w:t>
            </w:r>
            <w:r>
              <w:t xml:space="preserve"> негізгі құзыреттер</w:t>
            </w:r>
          </w:p>
        </w:tc>
        <w:tc>
          <w:tcPr>
            <w:tcW w:w="0" w:type="auto"/>
            <w:gridSpan w:val="2"/>
          </w:tcPr>
          <w:p w:rsidR="00895BA6" w:rsidRDefault="007C3DB4">
            <w:pPr>
              <w:pStyle w:val="a3"/>
              <w:jc w:val="center"/>
            </w:pPr>
            <w:r>
              <w:t>Оқыту нәтижелері (түйінді құзыреттілік бірліктері)</w:t>
            </w:r>
          </w:p>
        </w:tc>
      </w:tr>
      <w:tr w:rsidR="00895BA6">
        <w:trPr>
          <w:tblHeader/>
        </w:trPr>
        <w:tc>
          <w:tcPr>
            <w:tcW w:w="0" w:type="auto"/>
            <w:vMerge/>
          </w:tcPr>
          <w:p w:rsidR="00895BA6" w:rsidRDefault="00895BA6">
            <w:pPr>
              <w:pStyle w:val="a3"/>
            </w:pPr>
          </w:p>
        </w:tc>
        <w:tc>
          <w:tcPr>
            <w:tcW w:w="2015" w:type="pct"/>
          </w:tcPr>
          <w:p w:rsidR="00895BA6" w:rsidRDefault="007C3DB4">
            <w:pPr>
              <w:pStyle w:val="a3"/>
              <w:jc w:val="center"/>
            </w:pPr>
            <w:r>
              <w:t>білім бағдарламасы</w:t>
            </w:r>
          </w:p>
        </w:tc>
        <w:tc>
          <w:tcPr>
            <w:tcW w:w="1866" w:type="pct"/>
          </w:tcPr>
          <w:p w:rsidR="00895BA6" w:rsidRDefault="007C3DB4">
            <w:pPr>
              <w:pStyle w:val="a3"/>
              <w:jc w:val="center"/>
            </w:pPr>
            <w:r>
              <w:t>пәндер</w:t>
            </w:r>
          </w:p>
        </w:tc>
      </w:tr>
      <w:tr w:rsidR="00895BA6">
        <w:tc>
          <w:tcPr>
            <w:tcW w:w="0" w:type="auto"/>
            <w:vMerge w:val="restart"/>
          </w:tcPr>
          <w:p w:rsidR="00895BA6" w:rsidRDefault="007C3DB4">
            <w:pPr>
              <w:pStyle w:val="a3"/>
              <w:jc w:val="center"/>
            </w:pPr>
            <w:r>
              <w:rPr>
                <w:sz w:val="20"/>
              </w:rPr>
              <w:t xml:space="preserve">КК5 - ұйымдастырушылық және басқарушылық қызметті жүзеге асыру үшін жеке және </w:t>
            </w:r>
            <w:r>
              <w:rPr>
                <w:sz w:val="20"/>
              </w:rPr>
              <w:t>әлеуметтік</w:t>
            </w:r>
            <w:r>
              <w:rPr>
                <w:sz w:val="20"/>
              </w:rPr>
              <w:t xml:space="preserve">-мәдени қасиеттерін дамыту, жаһандану жағдайында кәсіптік, этикалық және этикалық жауапкершілік </w:t>
            </w:r>
            <w:r>
              <w:rPr>
                <w:sz w:val="20"/>
              </w:rPr>
              <w:lastRenderedPageBreak/>
              <w:t>тұрғысынан пәнаралық жобалау.</w:t>
            </w:r>
          </w:p>
        </w:tc>
        <w:tc>
          <w:tcPr>
            <w:tcW w:w="0" w:type="auto"/>
          </w:tcPr>
          <w:p w:rsidR="00895BA6" w:rsidRDefault="007C3DB4">
            <w:pPr>
              <w:pStyle w:val="a3"/>
            </w:pPr>
            <w:r>
              <w:rPr>
                <w:sz w:val="20"/>
              </w:rPr>
              <w:lastRenderedPageBreak/>
              <w:t>РО8 - Орман питомниктерінің, орман екпелерінің жобаларын әзірлеу және жүзеге асыру үшін, орманды күтіп-баптау мақсатында</w:t>
            </w:r>
            <w:r>
              <w:rPr>
                <w:sz w:val="20"/>
              </w:rPr>
              <w:t xml:space="preserve"> ағаш кесу, орман пайдалану, орман орналастыру үшін білім қолдану</w:t>
            </w:r>
          </w:p>
        </w:tc>
        <w:tc>
          <w:tcPr>
            <w:tcW w:w="0" w:type="auto"/>
            <w:vMerge w:val="restart"/>
          </w:tcPr>
          <w:p w:rsidR="00895BA6" w:rsidRDefault="007C3DB4">
            <w:pPr>
              <w:pStyle w:val="a3"/>
              <w:ind w:firstLine="567"/>
            </w:pPr>
            <w:r>
              <w:rPr>
                <w:sz w:val="20"/>
              </w:rPr>
              <w:t>- орман дақылдарының түрлері мен олардың тұқымдарының құрылысын білуге тиіс. Тұқым бойынша дақылдың түрін анықтау</w:t>
            </w:r>
          </w:p>
          <w:p w:rsidR="00895BA6" w:rsidRDefault="007C3DB4">
            <w:pPr>
              <w:pStyle w:val="a3"/>
              <w:ind w:firstLine="567"/>
            </w:pPr>
            <w:r>
              <w:rPr>
                <w:sz w:val="20"/>
              </w:rPr>
              <w:t>- 1000 тұқым массасын анықтауды білуге, тұқымдардың ылғалдылығын, өнгіштігін</w:t>
            </w:r>
            <w:r>
              <w:rPr>
                <w:sz w:val="20"/>
              </w:rPr>
              <w:t>, орташа үлгісін анықтауға, өміршеңдігін және өсу энергиясын анықтауға, тұқым сапасын анықтауға тиіс.</w:t>
            </w:r>
          </w:p>
          <w:p w:rsidR="00895BA6" w:rsidRDefault="007C3DB4">
            <w:pPr>
              <w:pStyle w:val="a3"/>
              <w:ind w:firstLine="567"/>
            </w:pPr>
            <w:r>
              <w:rPr>
                <w:sz w:val="20"/>
              </w:rPr>
              <w:t xml:space="preserve">- орман шаруашылығы саласында </w:t>
            </w:r>
            <w:r>
              <w:rPr>
                <w:sz w:val="20"/>
              </w:rPr>
              <w:lastRenderedPageBreak/>
              <w:t>тәжірибе жүзінде алған білімдерін қолдану</w:t>
            </w:r>
          </w:p>
          <w:p w:rsidR="00895BA6" w:rsidRDefault="007C3DB4">
            <w:pPr>
              <w:pStyle w:val="a3"/>
              <w:ind w:firstLine="567"/>
            </w:pPr>
            <w:r>
              <w:rPr>
                <w:sz w:val="20"/>
              </w:rPr>
              <w:t xml:space="preserve">- орман екпелерінің алуан түрлілігі туралы және олардың тұқымдары туралы түсінік </w:t>
            </w:r>
            <w:r>
              <w:rPr>
                <w:sz w:val="20"/>
              </w:rPr>
              <w:t>болуы тиіс</w:t>
            </w:r>
          </w:p>
          <w:p w:rsidR="00895BA6" w:rsidRDefault="007C3DB4">
            <w:pPr>
              <w:pStyle w:val="a3"/>
              <w:ind w:firstLine="567"/>
            </w:pPr>
            <w:r>
              <w:rPr>
                <w:sz w:val="20"/>
              </w:rPr>
              <w:t>- егер қандай мәселе туындаса және мәселені өз пайдасына бұра алатын болса, тез бағдарлануы тиіс</w:t>
            </w:r>
          </w:p>
          <w:p w:rsidR="00895BA6" w:rsidRDefault="007C3DB4">
            <w:pPr>
              <w:pStyle w:val="a3"/>
              <w:ind w:firstLine="567"/>
            </w:pPr>
            <w:r>
              <w:rPr>
                <w:sz w:val="20"/>
              </w:rPr>
              <w:t>- орман тұқымдарының себу сапасын анықтауды; орман тұқымдарының сапасы бойынша құжаттаманы ресімдеуді; орман питомниктерінің жобасын құруды; отырғыз</w:t>
            </w:r>
            <w:r>
              <w:rPr>
                <w:sz w:val="20"/>
              </w:rPr>
              <w:t>у материалын өсіру агротехникасын әзірлеуді; Орман тұқым шикізатын дайындау және өңдеу мақсатында орман шаруашылығында орман тұқым базасын ұйымдастыруды, орман тұқымдарын сақтау және тасымалдау тәсілдерін меңгеруі тиіс.</w:t>
            </w:r>
          </w:p>
          <w:p w:rsidR="00895BA6" w:rsidRDefault="00895BA6">
            <w:pPr>
              <w:pStyle w:val="a3"/>
            </w:pPr>
          </w:p>
        </w:tc>
      </w:tr>
      <w:tr w:rsidR="00895BA6">
        <w:tc>
          <w:tcPr>
            <w:tcW w:w="0" w:type="auto"/>
            <w:vMerge w:val="restart"/>
          </w:tcPr>
          <w:p w:rsidR="00895BA6" w:rsidRDefault="007C3DB4">
            <w:pPr>
              <w:pStyle w:val="a3"/>
              <w:jc w:val="center"/>
            </w:pPr>
            <w:r>
              <w:rPr>
                <w:sz w:val="20"/>
              </w:rPr>
              <w:lastRenderedPageBreak/>
              <w:t xml:space="preserve">КК9 - Орман шаруашылығын орман </w:t>
            </w:r>
            <w:r>
              <w:rPr>
                <w:sz w:val="20"/>
              </w:rPr>
              <w:t>культурасын өсіру саласындағы білім мен дағдылары</w:t>
            </w:r>
          </w:p>
        </w:tc>
        <w:tc>
          <w:tcPr>
            <w:tcW w:w="0" w:type="auto"/>
          </w:tcPr>
          <w:p w:rsidR="00895BA6" w:rsidRDefault="007C3DB4">
            <w:pPr>
              <w:pStyle w:val="a3"/>
            </w:pPr>
            <w:r>
              <w:rPr>
                <w:sz w:val="20"/>
              </w:rPr>
              <w:t>РО14 - Табиғи және жасанды орманды қалпына келтіру және орман өсіру кезінде орман тұқымдарын іріктеу және орман өсіру принциптеріне сәйкес орман дақылдарын өсірудің қазіргі заманғы әдістерін білу және меңге</w:t>
            </w:r>
            <w:r>
              <w:rPr>
                <w:sz w:val="20"/>
              </w:rPr>
              <w:t>ру.</w:t>
            </w:r>
          </w:p>
        </w:tc>
        <w:tc>
          <w:tcPr>
            <w:tcW w:w="0" w:type="auto"/>
            <w:vMerge/>
          </w:tcPr>
          <w:p w:rsidR="00895BA6" w:rsidRDefault="00895BA6">
            <w:pPr>
              <w:pStyle w:val="a3"/>
            </w:pPr>
          </w:p>
        </w:tc>
      </w:tr>
    </w:tbl>
    <w:p w:rsidR="00895BA6" w:rsidRDefault="00895BA6">
      <w:pPr>
        <w:pStyle w:val="a3"/>
      </w:pPr>
    </w:p>
    <w:p w:rsidR="00895BA6" w:rsidRDefault="007C3DB4">
      <w:pPr>
        <w:pStyle w:val="a3"/>
        <w:jc w:val="center"/>
      </w:pPr>
      <w:r>
        <w:rPr>
          <w:b/>
        </w:rPr>
        <w:t>1.4 Пәнді игеруде қолданылатын білім беру технологиялары</w:t>
      </w:r>
    </w:p>
    <w:p w:rsidR="00895BA6" w:rsidRDefault="00895BA6">
      <w:pPr>
        <w:pStyle w:val="a3"/>
      </w:pPr>
    </w:p>
    <w:p w:rsidR="00895BA6" w:rsidRDefault="007C3DB4">
      <w:pPr>
        <w:pStyle w:val="a3"/>
        <w:jc w:val="center"/>
      </w:pPr>
      <w:r>
        <w:rPr>
          <w:b/>
        </w:rPr>
        <w:t>1.4.1 Негізгі білім беру технологиялары</w:t>
      </w:r>
    </w:p>
    <w:p w:rsidR="00895BA6" w:rsidRDefault="00895BA6">
      <w:pPr>
        <w:pStyle w:val="a3"/>
      </w:pPr>
    </w:p>
    <w:p w:rsidR="00895BA6" w:rsidRDefault="007C3DB4">
      <w:pPr>
        <w:pStyle w:val="a3"/>
        <w:ind w:firstLine="567"/>
      </w:pPr>
      <w:r>
        <w:t>Оқу сабақтарын өткізу кезінде мынадай білім беру технологияларын пайдалану көзделеді</w:t>
      </w:r>
    </w:p>
    <w:p w:rsidR="00895BA6" w:rsidRDefault="007C3DB4">
      <w:pPr>
        <w:pStyle w:val="a3"/>
        <w:ind w:firstLine="567"/>
      </w:pPr>
      <w:r>
        <w:t xml:space="preserve">- ДОТ, ZOOM, Денсаулық мүмкіндіктері шектеулі тұлғаларды оқыту </w:t>
      </w:r>
      <w:r>
        <w:t>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w:t>
      </w:r>
      <w:r>
        <w:t>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w:t>
      </w:r>
      <w:r>
        <w:t>-әрекетінде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895BA6" w:rsidRDefault="00895BA6">
      <w:pPr>
        <w:pStyle w:val="a3"/>
      </w:pPr>
    </w:p>
    <w:p w:rsidR="00895BA6" w:rsidRDefault="007C3DB4">
      <w:pPr>
        <w:pStyle w:val="a3"/>
        <w:jc w:val="center"/>
      </w:pPr>
      <w:r>
        <w:rPr>
          <w:b/>
        </w:rPr>
        <w:t>1.4.2 Бейімделген білім беру технологиялары (инклюзивті оқыту)</w:t>
      </w:r>
    </w:p>
    <w:p w:rsidR="00895BA6" w:rsidRDefault="00895BA6">
      <w:pPr>
        <w:pStyle w:val="a3"/>
      </w:pPr>
    </w:p>
    <w:p w:rsidR="00895BA6" w:rsidRDefault="007C3DB4">
      <w:pPr>
        <w:pStyle w:val="a3"/>
        <w:ind w:firstLine="567"/>
      </w:pPr>
      <w:r>
        <w:t>Денсаулық мүмкінд</w:t>
      </w:r>
      <w:r>
        <w:t>іктері шектеулі тұлғаларды оқыту кезінде пәнді табысты меңгеру үшін келесі бейімделген білім беру технологиялары қолданылуы мүмкін:</w:t>
      </w:r>
    </w:p>
    <w:p w:rsidR="00895BA6" w:rsidRDefault="007C3DB4">
      <w:pPr>
        <w:pStyle w:val="a3"/>
        <w:ind w:firstLine="567"/>
      </w:pPr>
      <w:r>
        <w:t>- ДОТ, Денсаулық мүмкіндіктері шектеулі тұлғаларды оқыту кезінде пәнді табысты меңгеру үшін келесі бейімделген білім беру те</w:t>
      </w:r>
      <w:r>
        <w:t>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w:t>
      </w:r>
      <w:r>
        <w:t>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w:t>
      </w:r>
      <w:r>
        <w:lastRenderedPageBreak/>
        <w:t>әрекетінде көрінетін олардың нәтижелері арқылы қалыптасады); - оқу</w:t>
      </w:r>
      <w:r>
        <w:t xml:space="preserve"> материалын жасауға көмектесу үшін ұйымдастырылған студенттермен қосымша жеке кеңестер мен сабақтар өткізу</w:t>
      </w:r>
    </w:p>
    <w:p w:rsidR="00895BA6" w:rsidRDefault="00895BA6">
      <w:pPr>
        <w:pStyle w:val="a3"/>
      </w:pPr>
    </w:p>
    <w:p w:rsidR="00895BA6" w:rsidRDefault="007C3DB4">
      <w:pPr>
        <w:pStyle w:val="a3"/>
        <w:jc w:val="center"/>
      </w:pPr>
      <w:r>
        <w:rPr>
          <w:b/>
        </w:rPr>
        <w:t>1.4.3 Оқыту форматы</w:t>
      </w:r>
    </w:p>
    <w:p w:rsidR="00895BA6" w:rsidRDefault="00895BA6">
      <w:pPr>
        <w:pStyle w:val="a3"/>
      </w:pPr>
    </w:p>
    <w:p w:rsidR="00895BA6" w:rsidRDefault="00895BA6">
      <w:pPr>
        <w:pStyle w:val="a3"/>
      </w:pPr>
    </w:p>
    <w:p w:rsidR="00895BA6" w:rsidRDefault="007C3DB4">
      <w:pPr>
        <w:pStyle w:val="a3"/>
        <w:jc w:val="center"/>
      </w:pPr>
      <w:r>
        <w:rPr>
          <w:b/>
        </w:rPr>
        <w:t>1.5 Пререквизиттер</w:t>
      </w:r>
    </w:p>
    <w:p w:rsidR="00895BA6" w:rsidRDefault="00895BA6">
      <w:pPr>
        <w:pStyle w:val="a3"/>
      </w:pPr>
    </w:p>
    <w:p w:rsidR="00895BA6" w:rsidRDefault="00895BA6">
      <w:pPr>
        <w:pStyle w:val="a3"/>
        <w:ind w:firstLine="567"/>
      </w:pPr>
    </w:p>
    <w:p w:rsidR="00895BA6" w:rsidRDefault="00895BA6">
      <w:pPr>
        <w:pStyle w:val="a3"/>
      </w:pPr>
    </w:p>
    <w:p w:rsidR="00895BA6" w:rsidRDefault="007C3DB4">
      <w:pPr>
        <w:pStyle w:val="a3"/>
        <w:jc w:val="center"/>
      </w:pPr>
      <w:r>
        <w:rPr>
          <w:b/>
        </w:rPr>
        <w:t>1.6 Постреквизиттер</w:t>
      </w:r>
    </w:p>
    <w:p w:rsidR="00895BA6" w:rsidRDefault="00895BA6">
      <w:pPr>
        <w:pStyle w:val="a3"/>
      </w:pPr>
    </w:p>
    <w:p w:rsidR="00895BA6" w:rsidRDefault="00895BA6">
      <w:pPr>
        <w:pStyle w:val="a3"/>
        <w:ind w:firstLine="567"/>
      </w:pPr>
    </w:p>
    <w:p w:rsidR="00895BA6" w:rsidRDefault="00895BA6">
      <w:pPr>
        <w:pStyle w:val="a3"/>
      </w:pPr>
    </w:p>
    <w:p w:rsidR="00895BA6" w:rsidRDefault="007C3DB4">
      <w:pPr>
        <w:pStyle w:val="a3"/>
        <w:jc w:val="center"/>
      </w:pPr>
      <w:r>
        <w:rPr>
          <w:b/>
        </w:rPr>
        <w:t>1.7 Пәннің еңбек сыйымдылығы</w:t>
      </w:r>
    </w:p>
    <w:p w:rsidR="00895BA6" w:rsidRDefault="00895B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895BA6">
        <w:trPr>
          <w:tblHeader/>
        </w:trPr>
        <w:tc>
          <w:tcPr>
            <w:tcW w:w="3500" w:type="pct"/>
          </w:tcPr>
          <w:p w:rsidR="00895BA6" w:rsidRDefault="007C3DB4">
            <w:pPr>
              <w:pStyle w:val="a3"/>
            </w:pPr>
            <w:r>
              <w:t>Жұмыс түрлері</w:t>
            </w:r>
          </w:p>
        </w:tc>
        <w:tc>
          <w:tcPr>
            <w:tcW w:w="1500" w:type="pct"/>
          </w:tcPr>
          <w:p w:rsidR="00895BA6" w:rsidRDefault="007C3DB4">
            <w:pPr>
              <w:pStyle w:val="a3"/>
              <w:jc w:val="center"/>
            </w:pPr>
            <w:r>
              <w:t>сағат</w:t>
            </w:r>
          </w:p>
        </w:tc>
      </w:tr>
      <w:tr w:rsidR="00895BA6">
        <w:tc>
          <w:tcPr>
            <w:tcW w:w="0" w:type="auto"/>
          </w:tcPr>
          <w:p w:rsidR="00895BA6" w:rsidRDefault="007C3DB4">
            <w:pPr>
              <w:pStyle w:val="a3"/>
            </w:pPr>
            <w:r>
              <w:t>Дәрістер</w:t>
            </w:r>
          </w:p>
        </w:tc>
        <w:tc>
          <w:tcPr>
            <w:tcW w:w="0" w:type="auto"/>
          </w:tcPr>
          <w:p w:rsidR="00895BA6" w:rsidRDefault="007C3DB4">
            <w:pPr>
              <w:pStyle w:val="a3"/>
              <w:jc w:val="center"/>
            </w:pPr>
            <w:r>
              <w:t>15</w:t>
            </w:r>
          </w:p>
        </w:tc>
      </w:tr>
      <w:tr w:rsidR="00895BA6">
        <w:tc>
          <w:tcPr>
            <w:tcW w:w="0" w:type="auto"/>
          </w:tcPr>
          <w:p w:rsidR="00895BA6" w:rsidRDefault="007C3DB4">
            <w:pPr>
              <w:pStyle w:val="a3"/>
            </w:pPr>
            <w:r>
              <w:t xml:space="preserve">Практикалық </w:t>
            </w:r>
            <w:r>
              <w:t>жұмыстар</w:t>
            </w:r>
          </w:p>
        </w:tc>
        <w:tc>
          <w:tcPr>
            <w:tcW w:w="0" w:type="auto"/>
          </w:tcPr>
          <w:p w:rsidR="00895BA6" w:rsidRDefault="007C3DB4">
            <w:pPr>
              <w:pStyle w:val="a3"/>
              <w:jc w:val="center"/>
            </w:pPr>
            <w:r>
              <w:t>30</w:t>
            </w:r>
          </w:p>
        </w:tc>
      </w:tr>
      <w:tr w:rsidR="00895BA6">
        <w:tc>
          <w:tcPr>
            <w:tcW w:w="0" w:type="auto"/>
          </w:tcPr>
          <w:p w:rsidR="00895BA6" w:rsidRDefault="007C3DB4">
            <w:pPr>
              <w:pStyle w:val="a3"/>
            </w:pPr>
            <w:r>
              <w:t>СӨЖО</w:t>
            </w:r>
          </w:p>
        </w:tc>
        <w:tc>
          <w:tcPr>
            <w:tcW w:w="0" w:type="auto"/>
          </w:tcPr>
          <w:p w:rsidR="00895BA6" w:rsidRDefault="007C3DB4">
            <w:pPr>
              <w:pStyle w:val="a3"/>
              <w:jc w:val="center"/>
            </w:pPr>
            <w:r>
              <w:t>30</w:t>
            </w:r>
          </w:p>
        </w:tc>
      </w:tr>
      <w:tr w:rsidR="00895BA6">
        <w:tc>
          <w:tcPr>
            <w:tcW w:w="0" w:type="auto"/>
          </w:tcPr>
          <w:p w:rsidR="00895BA6" w:rsidRDefault="007C3DB4">
            <w:pPr>
              <w:pStyle w:val="a3"/>
            </w:pPr>
            <w:r>
              <w:t>СӨЖ</w:t>
            </w:r>
          </w:p>
        </w:tc>
        <w:tc>
          <w:tcPr>
            <w:tcW w:w="0" w:type="auto"/>
          </w:tcPr>
          <w:p w:rsidR="00895BA6" w:rsidRDefault="007C3DB4">
            <w:pPr>
              <w:pStyle w:val="a3"/>
              <w:jc w:val="center"/>
            </w:pPr>
            <w:r>
              <w:t>75</w:t>
            </w:r>
          </w:p>
        </w:tc>
      </w:tr>
      <w:tr w:rsidR="00895BA6">
        <w:tc>
          <w:tcPr>
            <w:tcW w:w="0" w:type="auto"/>
          </w:tcPr>
          <w:p w:rsidR="00895BA6" w:rsidRDefault="007C3DB4">
            <w:pPr>
              <w:pStyle w:val="a3"/>
              <w:jc w:val="left"/>
            </w:pPr>
            <w:r>
              <w:t>Қорытынды</w:t>
            </w:r>
            <w:r>
              <w:t xml:space="preserve"> бақылауды жүргізу нысаны /</w:t>
            </w:r>
            <w:r>
              <w:br/>
            </w:r>
          </w:p>
        </w:tc>
        <w:tc>
          <w:tcPr>
            <w:tcW w:w="0" w:type="auto"/>
          </w:tcPr>
          <w:p w:rsidR="00895BA6" w:rsidRDefault="007C3DB4">
            <w:pPr>
              <w:pStyle w:val="a3"/>
              <w:jc w:val="center"/>
            </w:pPr>
            <w:r>
              <w:t>емтихан</w:t>
            </w:r>
          </w:p>
        </w:tc>
      </w:tr>
    </w:tbl>
    <w:p w:rsidR="00895BA6" w:rsidRDefault="00895BA6">
      <w:pPr>
        <w:pStyle w:val="a3"/>
      </w:pPr>
    </w:p>
    <w:p w:rsidR="00895BA6" w:rsidRDefault="007C3DB4">
      <w:pPr>
        <w:pStyle w:val="a3"/>
        <w:jc w:val="center"/>
      </w:pPr>
      <w:r>
        <w:rPr>
          <w:b/>
        </w:rPr>
        <w:t>2 ПӘННІҢ МАЗМҰНЫ</w:t>
      </w:r>
    </w:p>
    <w:p w:rsidR="00895BA6" w:rsidRDefault="00895BA6">
      <w:pPr>
        <w:pStyle w:val="a3"/>
      </w:pPr>
    </w:p>
    <w:p w:rsidR="00895BA6" w:rsidRDefault="007C3DB4">
      <w:pPr>
        <w:pStyle w:val="a3"/>
        <w:jc w:val="center"/>
      </w:pPr>
      <w:r>
        <w:rPr>
          <w:b/>
        </w:rPr>
        <w:t>2.1 Тақырыптық жоспар</w:t>
      </w:r>
    </w:p>
    <w:p w:rsidR="00895BA6" w:rsidRDefault="00895B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895BA6">
        <w:trPr>
          <w:tblHeader/>
        </w:trPr>
        <w:tc>
          <w:tcPr>
            <w:tcW w:w="147" w:type="pct"/>
          </w:tcPr>
          <w:p w:rsidR="00895BA6" w:rsidRDefault="007C3DB4">
            <w:pPr>
              <w:pStyle w:val="a3"/>
              <w:jc w:val="center"/>
            </w:pPr>
            <w:r>
              <w:t>№</w:t>
            </w:r>
          </w:p>
        </w:tc>
        <w:tc>
          <w:tcPr>
            <w:tcW w:w="3383" w:type="pct"/>
          </w:tcPr>
          <w:p w:rsidR="00895BA6" w:rsidRDefault="007C3DB4">
            <w:pPr>
              <w:pStyle w:val="a3"/>
              <w:jc w:val="center"/>
            </w:pPr>
            <w:r>
              <w:t>Тақырыптың атауы және мазмұны</w:t>
            </w:r>
          </w:p>
        </w:tc>
        <w:tc>
          <w:tcPr>
            <w:tcW w:w="818" w:type="pct"/>
          </w:tcPr>
          <w:p w:rsidR="00895BA6" w:rsidRDefault="007C3DB4">
            <w:pPr>
              <w:pStyle w:val="a3"/>
              <w:jc w:val="center"/>
            </w:pPr>
            <w:r>
              <w:t>Еңбек сыйымдылығы сағат</w:t>
            </w:r>
          </w:p>
        </w:tc>
        <w:tc>
          <w:tcPr>
            <w:tcW w:w="653" w:type="pct"/>
          </w:tcPr>
          <w:p w:rsidR="00895BA6" w:rsidRDefault="007C3DB4">
            <w:pPr>
              <w:pStyle w:val="a3"/>
              <w:jc w:val="center"/>
            </w:pPr>
            <w:r>
              <w:t>Әдебиетке</w:t>
            </w:r>
            <w:r>
              <w:t xml:space="preserve"> сілтеме</w:t>
            </w:r>
          </w:p>
        </w:tc>
      </w:tr>
      <w:tr w:rsidR="00895BA6">
        <w:tc>
          <w:tcPr>
            <w:tcW w:w="0" w:type="auto"/>
            <w:gridSpan w:val="4"/>
          </w:tcPr>
          <w:p w:rsidR="00895BA6" w:rsidRDefault="007C3DB4">
            <w:pPr>
              <w:pStyle w:val="a3"/>
              <w:jc w:val="center"/>
            </w:pPr>
            <w:r>
              <w:rPr>
                <w:b/>
              </w:rPr>
              <w:t>Дәрістік сабақтар / Лекционные занятия</w:t>
            </w:r>
          </w:p>
        </w:tc>
      </w:tr>
      <w:tr w:rsidR="00895BA6">
        <w:tc>
          <w:tcPr>
            <w:tcW w:w="0" w:type="auto"/>
          </w:tcPr>
          <w:p w:rsidR="00895BA6" w:rsidRDefault="007C3DB4">
            <w:pPr>
              <w:pStyle w:val="a3"/>
              <w:jc w:val="center"/>
            </w:pPr>
            <w:r>
              <w:t>1</w:t>
            </w:r>
          </w:p>
        </w:tc>
        <w:tc>
          <w:tcPr>
            <w:tcW w:w="0" w:type="auto"/>
          </w:tcPr>
          <w:p w:rsidR="00895BA6" w:rsidRDefault="007C3DB4">
            <w:pPr>
              <w:pStyle w:val="a3"/>
            </w:pPr>
            <w:r>
              <w:rPr>
                <w:b/>
                <w:sz w:val="22"/>
                <w:lang w:val="kk-KZ"/>
              </w:rPr>
              <w:t>1 тақырып. Кіріспе.</w:t>
            </w:r>
          </w:p>
          <w:p w:rsidR="00895BA6" w:rsidRDefault="007C3DB4">
            <w:pPr>
              <w:pStyle w:val="a3"/>
            </w:pPr>
            <w:r>
              <w:rPr>
                <w:sz w:val="22"/>
                <w:lang w:val="kk-KZ"/>
              </w:rPr>
              <w:t>Орман тұқым шаруашылығының мақсаттары мен міндеттері.</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2</w:t>
            </w:r>
          </w:p>
        </w:tc>
        <w:tc>
          <w:tcPr>
            <w:tcW w:w="0" w:type="auto"/>
          </w:tcPr>
          <w:p w:rsidR="00895BA6" w:rsidRDefault="007C3DB4">
            <w:pPr>
              <w:pStyle w:val="a3"/>
            </w:pPr>
            <w:r>
              <w:rPr>
                <w:b/>
                <w:sz w:val="22"/>
                <w:lang w:val="kk-KZ"/>
              </w:rPr>
              <w:t>2 тақырып. Орман тұқымдары шығымдылығын есепке алу және болжау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3</w:t>
            </w:r>
          </w:p>
        </w:tc>
        <w:tc>
          <w:tcPr>
            <w:tcW w:w="0" w:type="auto"/>
          </w:tcPr>
          <w:p w:rsidR="00895BA6" w:rsidRDefault="007C3DB4">
            <w:pPr>
              <w:pStyle w:val="a3"/>
            </w:pPr>
            <w:r>
              <w:rPr>
                <w:b/>
                <w:sz w:val="22"/>
                <w:lang w:val="kk-KZ"/>
              </w:rPr>
              <w:t>3 тақырып. Орман тұқымы базасын ұйымдастыру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4</w:t>
            </w:r>
          </w:p>
        </w:tc>
        <w:tc>
          <w:tcPr>
            <w:tcW w:w="0" w:type="auto"/>
          </w:tcPr>
          <w:p w:rsidR="00895BA6" w:rsidRDefault="007C3DB4">
            <w:pPr>
              <w:pStyle w:val="a3"/>
            </w:pPr>
            <w:r>
              <w:rPr>
                <w:b/>
                <w:sz w:val="22"/>
                <w:lang w:val="kk-KZ"/>
              </w:rPr>
              <w:t xml:space="preserve">4 тақырып. Республикада селекциялық негізде орман тұқымы базасын </w:t>
            </w:r>
            <w:r>
              <w:rPr>
                <w:b/>
                <w:sz w:val="22"/>
                <w:lang w:val="kk-KZ"/>
              </w:rPr>
              <w:t>ұйымдастыру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5</w:t>
            </w:r>
          </w:p>
        </w:tc>
        <w:tc>
          <w:tcPr>
            <w:tcW w:w="0" w:type="auto"/>
          </w:tcPr>
          <w:p w:rsidR="00895BA6" w:rsidRDefault="007C3DB4">
            <w:pPr>
              <w:pStyle w:val="a3"/>
            </w:pPr>
            <w:r>
              <w:rPr>
                <w:b/>
                <w:sz w:val="22"/>
                <w:lang w:val="kk-KZ"/>
              </w:rPr>
              <w:t>5 тақырып. Орман шаруашылықтарында тұқым дайындауды ұйымдастыру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6</w:t>
            </w:r>
          </w:p>
        </w:tc>
        <w:tc>
          <w:tcPr>
            <w:tcW w:w="0" w:type="auto"/>
          </w:tcPr>
          <w:p w:rsidR="00895BA6" w:rsidRDefault="007C3DB4">
            <w:pPr>
              <w:pStyle w:val="a3"/>
            </w:pPr>
            <w:r>
              <w:rPr>
                <w:b/>
                <w:sz w:val="22"/>
                <w:lang w:val="kk-KZ"/>
              </w:rPr>
              <w:t>6 тақырып. Ағаштар мен бұталардың жемісі</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7</w:t>
            </w:r>
          </w:p>
        </w:tc>
        <w:tc>
          <w:tcPr>
            <w:tcW w:w="0" w:type="auto"/>
          </w:tcPr>
          <w:p w:rsidR="00895BA6" w:rsidRDefault="007C3DB4">
            <w:pPr>
              <w:pStyle w:val="a3"/>
            </w:pPr>
            <w:r>
              <w:rPr>
                <w:b/>
                <w:sz w:val="22"/>
                <w:lang w:val="kk-KZ"/>
              </w:rPr>
              <w:t>7 тақырып. Негізгі орман құраушы тұқымдылар мен бұталардың тұқымдары</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8</w:t>
            </w:r>
          </w:p>
        </w:tc>
        <w:tc>
          <w:tcPr>
            <w:tcW w:w="0" w:type="auto"/>
          </w:tcPr>
          <w:p w:rsidR="00895BA6" w:rsidRDefault="007C3DB4">
            <w:pPr>
              <w:pStyle w:val="a3"/>
            </w:pPr>
            <w:r>
              <w:rPr>
                <w:b/>
                <w:sz w:val="22"/>
                <w:lang w:val="kk-KZ"/>
              </w:rPr>
              <w:t xml:space="preserve">8 тақырып. Тұқым тыныштығының </w:t>
            </w:r>
            <w:r>
              <w:rPr>
                <w:b/>
                <w:sz w:val="22"/>
                <w:lang w:val="kk-KZ"/>
              </w:rPr>
              <w:t>биологиялық мәні</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9</w:t>
            </w:r>
          </w:p>
        </w:tc>
        <w:tc>
          <w:tcPr>
            <w:tcW w:w="0" w:type="auto"/>
          </w:tcPr>
          <w:p w:rsidR="00895BA6" w:rsidRDefault="007C3DB4">
            <w:pPr>
              <w:pStyle w:val="a3"/>
            </w:pPr>
            <w:r>
              <w:rPr>
                <w:b/>
                <w:sz w:val="22"/>
                <w:lang w:val="kk-KZ"/>
              </w:rPr>
              <w:t>9 тақырып. Тұқымның селекциялық санаттары</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lastRenderedPageBreak/>
              <w:t>10</w:t>
            </w:r>
          </w:p>
        </w:tc>
        <w:tc>
          <w:tcPr>
            <w:tcW w:w="0" w:type="auto"/>
          </w:tcPr>
          <w:p w:rsidR="00895BA6" w:rsidRDefault="007C3DB4">
            <w:pPr>
              <w:pStyle w:val="a3"/>
            </w:pPr>
            <w:r>
              <w:rPr>
                <w:b/>
                <w:sz w:val="22"/>
                <w:lang w:val="kk-KZ"/>
              </w:rPr>
              <w:t>10 тақырып. Сүрекдіңнің ішіндегі ағаштардың жемісі</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11</w:t>
            </w:r>
          </w:p>
        </w:tc>
        <w:tc>
          <w:tcPr>
            <w:tcW w:w="0" w:type="auto"/>
          </w:tcPr>
          <w:p w:rsidR="00895BA6" w:rsidRDefault="007C3DB4">
            <w:pPr>
              <w:pStyle w:val="a3"/>
            </w:pPr>
            <w:r>
              <w:rPr>
                <w:b/>
                <w:sz w:val="22"/>
                <w:lang w:val="kk-KZ"/>
              </w:rPr>
              <w:t>11 тақырып. Тұқым түсімін есепке алу және болжау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12</w:t>
            </w:r>
          </w:p>
        </w:tc>
        <w:tc>
          <w:tcPr>
            <w:tcW w:w="0" w:type="auto"/>
          </w:tcPr>
          <w:p w:rsidR="00895BA6" w:rsidRDefault="007C3DB4">
            <w:pPr>
              <w:pStyle w:val="a3"/>
            </w:pPr>
            <w:r>
              <w:rPr>
                <w:b/>
                <w:sz w:val="22"/>
                <w:lang w:val="kk-KZ"/>
              </w:rPr>
              <w:t>12 тақырып. Орман тұқымы шикізатын дайындау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13</w:t>
            </w:r>
          </w:p>
        </w:tc>
        <w:tc>
          <w:tcPr>
            <w:tcW w:w="0" w:type="auto"/>
          </w:tcPr>
          <w:p w:rsidR="00895BA6" w:rsidRDefault="007C3DB4">
            <w:pPr>
              <w:pStyle w:val="a3"/>
            </w:pPr>
            <w:r>
              <w:rPr>
                <w:b/>
                <w:sz w:val="22"/>
                <w:lang w:val="kk-KZ"/>
              </w:rPr>
              <w:t xml:space="preserve">13 </w:t>
            </w:r>
            <w:r>
              <w:rPr>
                <w:b/>
                <w:sz w:val="22"/>
                <w:lang w:val="kk-KZ"/>
              </w:rPr>
              <w:t>тақырып. Орман тұқымы шикізатын қайта өңдеу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14</w:t>
            </w:r>
          </w:p>
        </w:tc>
        <w:tc>
          <w:tcPr>
            <w:tcW w:w="0" w:type="auto"/>
          </w:tcPr>
          <w:p w:rsidR="00895BA6" w:rsidRDefault="007C3DB4">
            <w:pPr>
              <w:pStyle w:val="a3"/>
            </w:pPr>
            <w:r>
              <w:rPr>
                <w:b/>
                <w:sz w:val="22"/>
                <w:lang w:val="kk-KZ"/>
              </w:rPr>
              <w:t>14 тақырып. Тұқымдарды сақтау және тасымалдау</w:t>
            </w: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15</w:t>
            </w:r>
          </w:p>
        </w:tc>
        <w:tc>
          <w:tcPr>
            <w:tcW w:w="0" w:type="auto"/>
          </w:tcPr>
          <w:p w:rsidR="00895BA6" w:rsidRDefault="007C3DB4">
            <w:pPr>
              <w:pStyle w:val="a3"/>
            </w:pPr>
            <w:r>
              <w:rPr>
                <w:b/>
                <w:sz w:val="22"/>
                <w:lang w:val="kk-KZ"/>
              </w:rPr>
              <w:t>15 тақырып. Паспорттау, тұқым сапасын бақылау.</w:t>
            </w:r>
          </w:p>
          <w:p w:rsidR="00895BA6" w:rsidRDefault="00895BA6">
            <w:pPr>
              <w:pStyle w:val="a3"/>
            </w:pPr>
          </w:p>
        </w:tc>
        <w:tc>
          <w:tcPr>
            <w:tcW w:w="0" w:type="auto"/>
          </w:tcPr>
          <w:p w:rsidR="00895BA6" w:rsidRDefault="007C3DB4">
            <w:pPr>
              <w:pStyle w:val="a3"/>
              <w:jc w:val="center"/>
            </w:pPr>
            <w:r>
              <w:t>1</w:t>
            </w:r>
          </w:p>
        </w:tc>
        <w:tc>
          <w:tcPr>
            <w:tcW w:w="0" w:type="auto"/>
          </w:tcPr>
          <w:p w:rsidR="00895BA6" w:rsidRDefault="007C3DB4">
            <w:pPr>
              <w:pStyle w:val="a3"/>
              <w:jc w:val="center"/>
            </w:pPr>
            <w:r>
              <w:t>1-6</w:t>
            </w:r>
          </w:p>
        </w:tc>
      </w:tr>
      <w:tr w:rsidR="00895BA6">
        <w:tc>
          <w:tcPr>
            <w:tcW w:w="0" w:type="auto"/>
            <w:gridSpan w:val="2"/>
          </w:tcPr>
          <w:p w:rsidR="00895BA6" w:rsidRDefault="007C3DB4">
            <w:pPr>
              <w:pStyle w:val="a3"/>
            </w:pPr>
            <w:r>
              <w:rPr>
                <w:b/>
              </w:rPr>
              <w:t>БАРЛЫҒЫ / ИТОГО</w:t>
            </w:r>
          </w:p>
        </w:tc>
        <w:tc>
          <w:tcPr>
            <w:tcW w:w="0" w:type="auto"/>
          </w:tcPr>
          <w:p w:rsidR="00895BA6" w:rsidRDefault="007C3DB4">
            <w:pPr>
              <w:pStyle w:val="a3"/>
              <w:jc w:val="center"/>
            </w:pPr>
            <w:r>
              <w:rPr>
                <w:b/>
              </w:rPr>
              <w:t>15</w:t>
            </w:r>
          </w:p>
        </w:tc>
        <w:tc>
          <w:tcPr>
            <w:tcW w:w="0" w:type="auto"/>
          </w:tcPr>
          <w:p w:rsidR="00895BA6" w:rsidRDefault="00895BA6">
            <w:pPr>
              <w:pStyle w:val="a3"/>
            </w:pPr>
          </w:p>
        </w:tc>
      </w:tr>
      <w:tr w:rsidR="00895BA6">
        <w:tc>
          <w:tcPr>
            <w:tcW w:w="0" w:type="auto"/>
            <w:gridSpan w:val="4"/>
          </w:tcPr>
          <w:p w:rsidR="00895BA6" w:rsidRDefault="007C3DB4">
            <w:pPr>
              <w:pStyle w:val="a3"/>
              <w:jc w:val="center"/>
            </w:pPr>
            <w:r>
              <w:rPr>
                <w:b/>
              </w:rPr>
              <w:t>Практикалық сабақтар / Практические занятия</w:t>
            </w:r>
          </w:p>
        </w:tc>
      </w:tr>
      <w:tr w:rsidR="00895BA6">
        <w:tc>
          <w:tcPr>
            <w:tcW w:w="0" w:type="auto"/>
          </w:tcPr>
          <w:p w:rsidR="00895BA6" w:rsidRDefault="007C3DB4">
            <w:pPr>
              <w:pStyle w:val="a3"/>
              <w:jc w:val="center"/>
            </w:pPr>
            <w:r>
              <w:t>1</w:t>
            </w:r>
          </w:p>
        </w:tc>
        <w:tc>
          <w:tcPr>
            <w:tcW w:w="0" w:type="auto"/>
          </w:tcPr>
          <w:p w:rsidR="00895BA6" w:rsidRDefault="007C3DB4">
            <w:pPr>
              <w:pStyle w:val="a3"/>
            </w:pPr>
            <w:r>
              <w:rPr>
                <w:b/>
                <w:sz w:val="22"/>
                <w:lang w:val="kk-KZ"/>
              </w:rPr>
              <w:t xml:space="preserve">1 тақырып. Орман </w:t>
            </w:r>
            <w:r>
              <w:rPr>
                <w:b/>
                <w:sz w:val="22"/>
                <w:lang w:val="kk-KZ"/>
              </w:rPr>
              <w:t>ағаштарының тұқымдарының шығымдылығын есепке алу және болжау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2</w:t>
            </w:r>
          </w:p>
        </w:tc>
        <w:tc>
          <w:tcPr>
            <w:tcW w:w="0" w:type="auto"/>
          </w:tcPr>
          <w:p w:rsidR="00895BA6" w:rsidRDefault="007C3DB4">
            <w:pPr>
              <w:pStyle w:val="a3"/>
            </w:pPr>
            <w:r>
              <w:rPr>
                <w:b/>
                <w:sz w:val="22"/>
                <w:lang w:val="kk-KZ"/>
              </w:rPr>
              <w:t>2 тақырып. Тұқым партияларының қалыптасуы заңдылықтары, белгілері олардың біртектілігі, сапасын бақылау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3</w:t>
            </w:r>
          </w:p>
        </w:tc>
        <w:tc>
          <w:tcPr>
            <w:tcW w:w="0" w:type="auto"/>
          </w:tcPr>
          <w:p w:rsidR="00895BA6" w:rsidRDefault="007C3DB4">
            <w:pPr>
              <w:pStyle w:val="a3"/>
            </w:pPr>
            <w:r>
              <w:rPr>
                <w:b/>
                <w:sz w:val="22"/>
                <w:lang w:val="kk-KZ"/>
              </w:rPr>
              <w:t>3 тақырып. Тұқымдардың орташа үлгілерін талдауға іріктеу, оларды орманның</w:t>
            </w:r>
            <w:r>
              <w:rPr>
                <w:b/>
                <w:sz w:val="22"/>
                <w:lang w:val="kk-KZ"/>
              </w:rPr>
              <w:t xml:space="preserve"> тұқымдарын бақылау станцияларына жіберу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4</w:t>
            </w:r>
          </w:p>
        </w:tc>
        <w:tc>
          <w:tcPr>
            <w:tcW w:w="0" w:type="auto"/>
          </w:tcPr>
          <w:p w:rsidR="00895BA6" w:rsidRDefault="007C3DB4">
            <w:pPr>
              <w:pStyle w:val="a3"/>
            </w:pPr>
            <w:r>
              <w:rPr>
                <w:b/>
                <w:sz w:val="22"/>
                <w:lang w:val="kk-KZ"/>
              </w:rPr>
              <w:t>4 тақырып. Тұқымның тазалығын анықтау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5</w:t>
            </w:r>
          </w:p>
        </w:tc>
        <w:tc>
          <w:tcPr>
            <w:tcW w:w="0" w:type="auto"/>
          </w:tcPr>
          <w:p w:rsidR="00895BA6" w:rsidRDefault="007C3DB4">
            <w:pPr>
              <w:pStyle w:val="a3"/>
            </w:pPr>
            <w:r>
              <w:rPr>
                <w:b/>
                <w:sz w:val="22"/>
                <w:lang w:val="kk-KZ"/>
              </w:rPr>
              <w:t>5 тақырып. Тұқымның массасын (салмақты) анықтау 1000 дана</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6</w:t>
            </w:r>
          </w:p>
        </w:tc>
        <w:tc>
          <w:tcPr>
            <w:tcW w:w="0" w:type="auto"/>
          </w:tcPr>
          <w:p w:rsidR="00895BA6" w:rsidRDefault="007C3DB4">
            <w:pPr>
              <w:pStyle w:val="a3"/>
            </w:pPr>
            <w:r>
              <w:rPr>
                <w:b/>
                <w:sz w:val="22"/>
                <w:lang w:val="kk-KZ"/>
              </w:rPr>
              <w:t>6 тақырып. Тұқымның ылғалдылығын кептіру әдісімен анықтау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7</w:t>
            </w:r>
          </w:p>
        </w:tc>
        <w:tc>
          <w:tcPr>
            <w:tcW w:w="0" w:type="auto"/>
          </w:tcPr>
          <w:p w:rsidR="00895BA6" w:rsidRDefault="007C3DB4">
            <w:pPr>
              <w:pStyle w:val="a3"/>
            </w:pPr>
            <w:r>
              <w:rPr>
                <w:b/>
                <w:sz w:val="22"/>
                <w:lang w:val="kk-KZ"/>
              </w:rPr>
              <w:t xml:space="preserve">7 тақырып. Қайың </w:t>
            </w:r>
            <w:r>
              <w:rPr>
                <w:b/>
                <w:sz w:val="22"/>
                <w:lang w:val="kk-KZ"/>
              </w:rPr>
              <w:t>тұқымынының толықтығын анықтау Қарағай тұқымынының толықтығын анықтау Шырша тұқымынының толықтығын анықтау Сібір балқарағай тұқымынының толықтығын анықтау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8</w:t>
            </w:r>
          </w:p>
        </w:tc>
        <w:tc>
          <w:tcPr>
            <w:tcW w:w="0" w:type="auto"/>
          </w:tcPr>
          <w:p w:rsidR="00895BA6" w:rsidRDefault="007C3DB4">
            <w:pPr>
              <w:pStyle w:val="a3"/>
            </w:pPr>
            <w:r>
              <w:rPr>
                <w:b/>
                <w:sz w:val="22"/>
                <w:lang w:val="kk-KZ"/>
              </w:rPr>
              <w:t>8 тақырып. Бүршік кептіру өндірісін ұйымдастыру кезіндегі еңбекті қорғау шаралары</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9</w:t>
            </w:r>
          </w:p>
        </w:tc>
        <w:tc>
          <w:tcPr>
            <w:tcW w:w="0" w:type="auto"/>
          </w:tcPr>
          <w:p w:rsidR="00895BA6" w:rsidRDefault="007C3DB4">
            <w:pPr>
              <w:pStyle w:val="a3"/>
            </w:pPr>
            <w:r>
              <w:rPr>
                <w:b/>
                <w:sz w:val="22"/>
                <w:lang w:val="kk-KZ"/>
              </w:rPr>
              <w:t>9</w:t>
            </w:r>
            <w:r>
              <w:rPr>
                <w:b/>
                <w:sz w:val="22"/>
                <w:lang w:val="kk-KZ"/>
              </w:rPr>
              <w:t xml:space="preserve"> тақырып. Тұқымдарды егуге дайындау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10</w:t>
            </w:r>
          </w:p>
        </w:tc>
        <w:tc>
          <w:tcPr>
            <w:tcW w:w="0" w:type="auto"/>
          </w:tcPr>
          <w:p w:rsidR="00895BA6" w:rsidRDefault="007C3DB4">
            <w:pPr>
              <w:pStyle w:val="a3"/>
            </w:pPr>
            <w:r>
              <w:rPr>
                <w:b/>
                <w:sz w:val="22"/>
                <w:lang w:val="kk-KZ"/>
              </w:rPr>
              <w:t>10 тақырып. Тұқымды егу үшін тұқым себу сапасы және дайындау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11</w:t>
            </w:r>
          </w:p>
        </w:tc>
        <w:tc>
          <w:tcPr>
            <w:tcW w:w="0" w:type="auto"/>
          </w:tcPr>
          <w:p w:rsidR="00895BA6" w:rsidRDefault="007C3DB4">
            <w:pPr>
              <w:pStyle w:val="a3"/>
            </w:pPr>
            <w:r>
              <w:rPr>
                <w:b/>
                <w:sz w:val="22"/>
                <w:lang w:val="kk-KZ"/>
              </w:rPr>
              <w:t>11 тақырып. Емен тұқымдарының сапасын кесу арқылы анықтау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12</w:t>
            </w:r>
          </w:p>
        </w:tc>
        <w:tc>
          <w:tcPr>
            <w:tcW w:w="0" w:type="auto"/>
          </w:tcPr>
          <w:p w:rsidR="00895BA6" w:rsidRDefault="007C3DB4">
            <w:pPr>
              <w:pStyle w:val="a3"/>
            </w:pPr>
            <w:r>
              <w:rPr>
                <w:b/>
                <w:sz w:val="22"/>
                <w:lang w:val="kk-KZ"/>
              </w:rPr>
              <w:t>12 тақырып. Зертханалық өнгіштігін анықтау және тұқымның өну энергиясы</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13</w:t>
            </w:r>
          </w:p>
        </w:tc>
        <w:tc>
          <w:tcPr>
            <w:tcW w:w="0" w:type="auto"/>
          </w:tcPr>
          <w:p w:rsidR="00895BA6" w:rsidRDefault="007C3DB4">
            <w:pPr>
              <w:pStyle w:val="a3"/>
            </w:pPr>
            <w:r>
              <w:rPr>
                <w:b/>
                <w:sz w:val="22"/>
                <w:lang w:val="kk-KZ"/>
              </w:rPr>
              <w:t>13 тақырып. Тұқымның зертханалық және абсолютті өнгіштігін, өну энергиясын, тұқымның шаруашылық жарамдылығын және орташа тұқымдық тыныштығын есептеу</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14</w:t>
            </w:r>
          </w:p>
        </w:tc>
        <w:tc>
          <w:tcPr>
            <w:tcW w:w="0" w:type="auto"/>
          </w:tcPr>
          <w:p w:rsidR="00895BA6" w:rsidRDefault="007C3DB4">
            <w:pPr>
              <w:pStyle w:val="a3"/>
            </w:pPr>
            <w:r>
              <w:rPr>
                <w:b/>
                <w:sz w:val="22"/>
                <w:lang w:val="kk-KZ"/>
              </w:rPr>
              <w:t>14 тақырып. Тұқым сапасы туралы құжаттарды беру қағидалары және нысандары</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tcPr>
          <w:p w:rsidR="00895BA6" w:rsidRDefault="007C3DB4">
            <w:pPr>
              <w:pStyle w:val="a3"/>
              <w:jc w:val="center"/>
            </w:pPr>
            <w:r>
              <w:t>15</w:t>
            </w:r>
          </w:p>
        </w:tc>
        <w:tc>
          <w:tcPr>
            <w:tcW w:w="0" w:type="auto"/>
          </w:tcPr>
          <w:p w:rsidR="00895BA6" w:rsidRDefault="007C3DB4">
            <w:pPr>
              <w:pStyle w:val="a3"/>
            </w:pPr>
            <w:r>
              <w:rPr>
                <w:b/>
                <w:sz w:val="22"/>
                <w:lang w:val="kk-KZ"/>
              </w:rPr>
              <w:t xml:space="preserve">15 </w:t>
            </w:r>
            <w:r>
              <w:rPr>
                <w:b/>
                <w:sz w:val="22"/>
                <w:lang w:val="kk-KZ"/>
              </w:rPr>
              <w:t>тақырып. Тұқымның сапасы туралы құжаттардың түрлері және оларды беру ережелері</w:t>
            </w:r>
          </w:p>
        </w:tc>
        <w:tc>
          <w:tcPr>
            <w:tcW w:w="0" w:type="auto"/>
          </w:tcPr>
          <w:p w:rsidR="00895BA6" w:rsidRDefault="007C3DB4">
            <w:pPr>
              <w:pStyle w:val="a3"/>
              <w:jc w:val="center"/>
            </w:pPr>
            <w:r>
              <w:t>2</w:t>
            </w:r>
          </w:p>
        </w:tc>
        <w:tc>
          <w:tcPr>
            <w:tcW w:w="0" w:type="auto"/>
          </w:tcPr>
          <w:p w:rsidR="00895BA6" w:rsidRDefault="007C3DB4">
            <w:pPr>
              <w:pStyle w:val="a3"/>
              <w:jc w:val="center"/>
            </w:pPr>
            <w:r>
              <w:t>1-6</w:t>
            </w:r>
          </w:p>
        </w:tc>
      </w:tr>
      <w:tr w:rsidR="00895BA6">
        <w:tc>
          <w:tcPr>
            <w:tcW w:w="0" w:type="auto"/>
            <w:gridSpan w:val="2"/>
          </w:tcPr>
          <w:p w:rsidR="00895BA6" w:rsidRDefault="007C3DB4">
            <w:pPr>
              <w:pStyle w:val="a3"/>
            </w:pPr>
            <w:r>
              <w:rPr>
                <w:b/>
              </w:rPr>
              <w:t>БАРЛЫҒЫ / ИТОГО</w:t>
            </w:r>
          </w:p>
        </w:tc>
        <w:tc>
          <w:tcPr>
            <w:tcW w:w="0" w:type="auto"/>
          </w:tcPr>
          <w:p w:rsidR="00895BA6" w:rsidRDefault="007C3DB4">
            <w:pPr>
              <w:pStyle w:val="a3"/>
              <w:jc w:val="center"/>
            </w:pPr>
            <w:r>
              <w:rPr>
                <w:b/>
              </w:rPr>
              <w:t>30</w:t>
            </w:r>
          </w:p>
        </w:tc>
        <w:tc>
          <w:tcPr>
            <w:tcW w:w="0" w:type="auto"/>
          </w:tcPr>
          <w:p w:rsidR="00895BA6" w:rsidRDefault="00895BA6">
            <w:pPr>
              <w:pStyle w:val="a3"/>
            </w:pPr>
          </w:p>
        </w:tc>
      </w:tr>
    </w:tbl>
    <w:p w:rsidR="00895BA6" w:rsidRDefault="00895BA6">
      <w:pPr>
        <w:pStyle w:val="a3"/>
      </w:pPr>
    </w:p>
    <w:p w:rsidR="00895BA6" w:rsidRDefault="007C3DB4">
      <w:pPr>
        <w:pStyle w:val="a3"/>
        <w:jc w:val="center"/>
      </w:pPr>
      <w:r>
        <w:rPr>
          <w:b/>
        </w:rPr>
        <w:t>2.2 Тапсырманы өздік жұмыс үшін оқыту (СӨЖ)</w:t>
      </w:r>
    </w:p>
    <w:p w:rsidR="00895BA6" w:rsidRDefault="00895B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895BA6">
        <w:trPr>
          <w:trHeight w:val="1229"/>
          <w:tblHeader/>
        </w:trPr>
        <w:tc>
          <w:tcPr>
            <w:tcW w:w="1026" w:type="pct"/>
          </w:tcPr>
          <w:p w:rsidR="00895BA6" w:rsidRDefault="007C3DB4">
            <w:pPr>
              <w:pStyle w:val="a3"/>
              <w:jc w:val="center"/>
            </w:pPr>
            <w:r>
              <w:lastRenderedPageBreak/>
              <w:t>Тақырып</w:t>
            </w:r>
          </w:p>
        </w:tc>
        <w:tc>
          <w:tcPr>
            <w:tcW w:w="1140" w:type="pct"/>
          </w:tcPr>
          <w:p w:rsidR="00895BA6" w:rsidRDefault="007C3DB4">
            <w:pPr>
              <w:pStyle w:val="a3"/>
              <w:jc w:val="center"/>
            </w:pPr>
            <w:r>
              <w:t>Тапсырманың мазмұны</w:t>
            </w:r>
          </w:p>
        </w:tc>
        <w:tc>
          <w:tcPr>
            <w:tcW w:w="620" w:type="pct"/>
          </w:tcPr>
          <w:p w:rsidR="00895BA6" w:rsidRDefault="007C3DB4">
            <w:pPr>
              <w:pStyle w:val="a3"/>
              <w:jc w:val="center"/>
            </w:pPr>
            <w:r>
              <w:t>Бақылау түрі</w:t>
            </w:r>
          </w:p>
        </w:tc>
        <w:tc>
          <w:tcPr>
            <w:tcW w:w="723" w:type="pct"/>
          </w:tcPr>
          <w:p w:rsidR="00895BA6" w:rsidRDefault="007C3DB4">
            <w:pPr>
              <w:pStyle w:val="a3"/>
              <w:jc w:val="center"/>
            </w:pPr>
            <w:r>
              <w:t>Тапсыру мерзімі, апта</w:t>
            </w:r>
          </w:p>
        </w:tc>
        <w:tc>
          <w:tcPr>
            <w:tcW w:w="822" w:type="pct"/>
          </w:tcPr>
          <w:p w:rsidR="00895BA6" w:rsidRDefault="007C3DB4">
            <w:pPr>
              <w:pStyle w:val="a3"/>
              <w:jc w:val="center"/>
            </w:pPr>
            <w:r>
              <w:t>Еңбек сыйымдылығы сағат</w:t>
            </w:r>
          </w:p>
        </w:tc>
        <w:tc>
          <w:tcPr>
            <w:tcW w:w="669" w:type="pct"/>
          </w:tcPr>
          <w:p w:rsidR="00895BA6" w:rsidRDefault="007C3DB4">
            <w:pPr>
              <w:pStyle w:val="a3"/>
              <w:jc w:val="center"/>
            </w:pPr>
            <w:r>
              <w:t>Әдебиетке</w:t>
            </w:r>
            <w:r>
              <w:t xml:space="preserve"> </w:t>
            </w:r>
            <w:r>
              <w:t>сілтеме</w:t>
            </w:r>
          </w:p>
        </w:tc>
      </w:tr>
      <w:tr w:rsidR="00895BA6">
        <w:tc>
          <w:tcPr>
            <w:tcW w:w="0" w:type="auto"/>
          </w:tcPr>
          <w:p w:rsidR="00895BA6" w:rsidRDefault="007C3DB4">
            <w:pPr>
              <w:pStyle w:val="a3"/>
            </w:pPr>
            <w:r>
              <w:rPr>
                <w:sz w:val="22"/>
              </w:rPr>
              <w:t>Орман тұқымдарын бақылау станциялары, олардың Қазақстанда орман тұқымдарын бақылауды ұйымдастырудағы міндеттері мен рөлі</w:t>
            </w:r>
          </w:p>
        </w:tc>
        <w:tc>
          <w:tcPr>
            <w:tcW w:w="0" w:type="auto"/>
          </w:tcPr>
          <w:p w:rsidR="00895BA6" w:rsidRDefault="007C3DB4">
            <w:pPr>
              <w:pStyle w:val="a3"/>
            </w:pPr>
            <w:r>
              <w:rPr>
                <w:sz w:val="22"/>
              </w:rPr>
              <w:t>Орман тұқымдарын бақылау станциялары, олардың Қазақстанда орман тұқымдарын бақылауды ұйымдастырудағы міндеттері мен рөлі</w:t>
            </w:r>
          </w:p>
        </w:tc>
        <w:tc>
          <w:tcPr>
            <w:tcW w:w="0" w:type="auto"/>
          </w:tcPr>
          <w:p w:rsidR="00895BA6" w:rsidRDefault="007C3DB4">
            <w:pPr>
              <w:pStyle w:val="a3"/>
              <w:jc w:val="center"/>
            </w:pPr>
            <w:r>
              <w:rPr>
                <w:sz w:val="22"/>
              </w:rPr>
              <w:t>рефер</w:t>
            </w:r>
            <w:r>
              <w:rPr>
                <w:sz w:val="22"/>
              </w:rPr>
              <w:t>ат</w:t>
            </w:r>
          </w:p>
        </w:tc>
        <w:tc>
          <w:tcPr>
            <w:tcW w:w="0" w:type="auto"/>
          </w:tcPr>
          <w:p w:rsidR="00895BA6" w:rsidRDefault="007C3DB4">
            <w:pPr>
              <w:pStyle w:val="a3"/>
              <w:jc w:val="center"/>
            </w:pPr>
            <w:r>
              <w:t>3</w:t>
            </w:r>
          </w:p>
        </w:tc>
        <w:tc>
          <w:tcPr>
            <w:tcW w:w="0" w:type="auto"/>
          </w:tcPr>
          <w:p w:rsidR="00895BA6" w:rsidRDefault="007C3DB4">
            <w:pPr>
              <w:pStyle w:val="a3"/>
              <w:jc w:val="center"/>
            </w:pPr>
            <w:r>
              <w:t>5</w:t>
            </w:r>
          </w:p>
        </w:tc>
        <w:tc>
          <w:tcPr>
            <w:tcW w:w="0" w:type="auto"/>
          </w:tcPr>
          <w:p w:rsidR="00895BA6" w:rsidRDefault="007C3DB4">
            <w:pPr>
              <w:pStyle w:val="a3"/>
              <w:jc w:val="center"/>
            </w:pPr>
            <w:r>
              <w:t>1-6</w:t>
            </w:r>
          </w:p>
        </w:tc>
      </w:tr>
      <w:tr w:rsidR="00895BA6">
        <w:tc>
          <w:tcPr>
            <w:tcW w:w="0" w:type="auto"/>
          </w:tcPr>
          <w:p w:rsidR="00895BA6" w:rsidRDefault="007C3DB4">
            <w:pPr>
              <w:pStyle w:val="a3"/>
            </w:pPr>
            <w:r>
              <w:rPr>
                <w:sz w:val="22"/>
              </w:rPr>
              <w:t>Тұқымдарды карантиндік қадағалау</w:t>
            </w:r>
          </w:p>
        </w:tc>
        <w:tc>
          <w:tcPr>
            <w:tcW w:w="0" w:type="auto"/>
          </w:tcPr>
          <w:p w:rsidR="00895BA6" w:rsidRDefault="007C3DB4">
            <w:pPr>
              <w:pStyle w:val="a3"/>
            </w:pPr>
            <w:r>
              <w:rPr>
                <w:sz w:val="22"/>
              </w:rPr>
              <w:t>Тұқымдарды карантиндік қадағалау</w:t>
            </w:r>
          </w:p>
        </w:tc>
        <w:tc>
          <w:tcPr>
            <w:tcW w:w="0" w:type="auto"/>
          </w:tcPr>
          <w:p w:rsidR="00895BA6" w:rsidRDefault="007C3DB4">
            <w:pPr>
              <w:pStyle w:val="a3"/>
              <w:jc w:val="center"/>
            </w:pPr>
            <w:r>
              <w:rPr>
                <w:sz w:val="22"/>
              </w:rPr>
              <w:t>реферат</w:t>
            </w:r>
          </w:p>
        </w:tc>
        <w:tc>
          <w:tcPr>
            <w:tcW w:w="0" w:type="auto"/>
          </w:tcPr>
          <w:p w:rsidR="00895BA6" w:rsidRDefault="007C3DB4">
            <w:pPr>
              <w:pStyle w:val="a3"/>
              <w:jc w:val="center"/>
            </w:pPr>
            <w:r>
              <w:t>5</w:t>
            </w:r>
          </w:p>
        </w:tc>
        <w:tc>
          <w:tcPr>
            <w:tcW w:w="0" w:type="auto"/>
          </w:tcPr>
          <w:p w:rsidR="00895BA6" w:rsidRDefault="007C3DB4">
            <w:pPr>
              <w:pStyle w:val="a3"/>
              <w:jc w:val="center"/>
            </w:pPr>
            <w:r>
              <w:t>5</w:t>
            </w:r>
          </w:p>
        </w:tc>
        <w:tc>
          <w:tcPr>
            <w:tcW w:w="0" w:type="auto"/>
          </w:tcPr>
          <w:p w:rsidR="00895BA6" w:rsidRDefault="007C3DB4">
            <w:pPr>
              <w:pStyle w:val="a3"/>
              <w:jc w:val="center"/>
            </w:pPr>
            <w:r>
              <w:t>1-6</w:t>
            </w:r>
          </w:p>
        </w:tc>
      </w:tr>
    </w:tbl>
    <w:p w:rsidR="00895BA6" w:rsidRDefault="00895BA6">
      <w:pPr>
        <w:pStyle w:val="a3"/>
      </w:pPr>
    </w:p>
    <w:p w:rsidR="00895BA6" w:rsidRDefault="007C3DB4">
      <w:pPr>
        <w:pStyle w:val="a3"/>
        <w:jc w:val="center"/>
      </w:pPr>
      <w:r>
        <w:rPr>
          <w:b/>
        </w:rPr>
        <w:t>2.3 Пән бойынша тапсырмаларды тапсыру кестесі</w:t>
      </w:r>
    </w:p>
    <w:p w:rsidR="00895BA6" w:rsidRDefault="00895B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895BA6">
        <w:trPr>
          <w:tblHeader/>
        </w:trPr>
        <w:tc>
          <w:tcPr>
            <w:tcW w:w="1850" w:type="pct"/>
            <w:vMerge w:val="restart"/>
          </w:tcPr>
          <w:p w:rsidR="00895BA6" w:rsidRDefault="007C3DB4">
            <w:pPr>
              <w:pStyle w:val="a3"/>
              <w:jc w:val="center"/>
            </w:pPr>
            <w:r>
              <w:t>Тапсырма түрі</w:t>
            </w:r>
          </w:p>
        </w:tc>
        <w:tc>
          <w:tcPr>
            <w:tcW w:w="0" w:type="auto"/>
            <w:gridSpan w:val="15"/>
          </w:tcPr>
          <w:p w:rsidR="00895BA6" w:rsidRDefault="007C3DB4">
            <w:pPr>
              <w:pStyle w:val="a3"/>
              <w:jc w:val="center"/>
            </w:pPr>
            <w:r>
              <w:t>Академиялық оқу кезеңі, апта</w:t>
            </w:r>
          </w:p>
        </w:tc>
      </w:tr>
      <w:tr w:rsidR="00895BA6">
        <w:trPr>
          <w:tblHeader/>
        </w:trPr>
        <w:tc>
          <w:tcPr>
            <w:tcW w:w="0" w:type="auto"/>
            <w:vMerge/>
          </w:tcPr>
          <w:p w:rsidR="00895BA6" w:rsidRDefault="00895BA6">
            <w:pPr>
              <w:pStyle w:val="a3"/>
            </w:pPr>
          </w:p>
        </w:tc>
        <w:tc>
          <w:tcPr>
            <w:tcW w:w="210" w:type="pct"/>
          </w:tcPr>
          <w:p w:rsidR="00895BA6" w:rsidRDefault="007C3DB4">
            <w:pPr>
              <w:pStyle w:val="a3"/>
              <w:jc w:val="center"/>
            </w:pPr>
            <w:r>
              <w:t>1</w:t>
            </w:r>
          </w:p>
        </w:tc>
        <w:tc>
          <w:tcPr>
            <w:tcW w:w="210" w:type="pct"/>
          </w:tcPr>
          <w:p w:rsidR="00895BA6" w:rsidRDefault="007C3DB4">
            <w:pPr>
              <w:pStyle w:val="a3"/>
              <w:jc w:val="center"/>
            </w:pPr>
            <w:r>
              <w:t>2</w:t>
            </w:r>
          </w:p>
        </w:tc>
        <w:tc>
          <w:tcPr>
            <w:tcW w:w="210" w:type="pct"/>
          </w:tcPr>
          <w:p w:rsidR="00895BA6" w:rsidRDefault="007C3DB4">
            <w:pPr>
              <w:pStyle w:val="a3"/>
              <w:jc w:val="center"/>
            </w:pPr>
            <w:r>
              <w:t>3</w:t>
            </w:r>
          </w:p>
        </w:tc>
        <w:tc>
          <w:tcPr>
            <w:tcW w:w="210" w:type="pct"/>
          </w:tcPr>
          <w:p w:rsidR="00895BA6" w:rsidRDefault="007C3DB4">
            <w:pPr>
              <w:pStyle w:val="a3"/>
              <w:jc w:val="center"/>
            </w:pPr>
            <w:r>
              <w:t>4</w:t>
            </w:r>
          </w:p>
        </w:tc>
        <w:tc>
          <w:tcPr>
            <w:tcW w:w="210" w:type="pct"/>
          </w:tcPr>
          <w:p w:rsidR="00895BA6" w:rsidRDefault="007C3DB4">
            <w:pPr>
              <w:pStyle w:val="a3"/>
              <w:jc w:val="center"/>
            </w:pPr>
            <w:r>
              <w:t>5</w:t>
            </w:r>
          </w:p>
        </w:tc>
        <w:tc>
          <w:tcPr>
            <w:tcW w:w="210" w:type="pct"/>
          </w:tcPr>
          <w:p w:rsidR="00895BA6" w:rsidRDefault="007C3DB4">
            <w:pPr>
              <w:pStyle w:val="a3"/>
              <w:jc w:val="center"/>
            </w:pPr>
            <w:r>
              <w:t>6</w:t>
            </w:r>
          </w:p>
        </w:tc>
        <w:tc>
          <w:tcPr>
            <w:tcW w:w="210" w:type="pct"/>
          </w:tcPr>
          <w:p w:rsidR="00895BA6" w:rsidRDefault="007C3DB4">
            <w:pPr>
              <w:pStyle w:val="a3"/>
              <w:jc w:val="center"/>
            </w:pPr>
            <w:r>
              <w:t>7</w:t>
            </w:r>
          </w:p>
        </w:tc>
        <w:tc>
          <w:tcPr>
            <w:tcW w:w="210" w:type="pct"/>
          </w:tcPr>
          <w:p w:rsidR="00895BA6" w:rsidRDefault="007C3DB4">
            <w:pPr>
              <w:pStyle w:val="a3"/>
              <w:jc w:val="center"/>
            </w:pPr>
            <w:r>
              <w:t>8</w:t>
            </w:r>
          </w:p>
        </w:tc>
        <w:tc>
          <w:tcPr>
            <w:tcW w:w="210" w:type="pct"/>
          </w:tcPr>
          <w:p w:rsidR="00895BA6" w:rsidRDefault="007C3DB4">
            <w:pPr>
              <w:pStyle w:val="a3"/>
              <w:jc w:val="center"/>
            </w:pPr>
            <w:r>
              <w:t>9</w:t>
            </w:r>
          </w:p>
        </w:tc>
        <w:tc>
          <w:tcPr>
            <w:tcW w:w="210" w:type="pct"/>
          </w:tcPr>
          <w:p w:rsidR="00895BA6" w:rsidRDefault="007C3DB4">
            <w:pPr>
              <w:pStyle w:val="a3"/>
              <w:jc w:val="center"/>
            </w:pPr>
            <w:r>
              <w:t>10</w:t>
            </w:r>
          </w:p>
        </w:tc>
        <w:tc>
          <w:tcPr>
            <w:tcW w:w="210" w:type="pct"/>
          </w:tcPr>
          <w:p w:rsidR="00895BA6" w:rsidRDefault="007C3DB4">
            <w:pPr>
              <w:pStyle w:val="a3"/>
              <w:jc w:val="center"/>
            </w:pPr>
            <w:r>
              <w:t>11</w:t>
            </w:r>
          </w:p>
        </w:tc>
        <w:tc>
          <w:tcPr>
            <w:tcW w:w="210" w:type="pct"/>
          </w:tcPr>
          <w:p w:rsidR="00895BA6" w:rsidRDefault="007C3DB4">
            <w:pPr>
              <w:pStyle w:val="a3"/>
              <w:jc w:val="center"/>
            </w:pPr>
            <w:r>
              <w:t>12</w:t>
            </w:r>
          </w:p>
        </w:tc>
        <w:tc>
          <w:tcPr>
            <w:tcW w:w="210" w:type="pct"/>
          </w:tcPr>
          <w:p w:rsidR="00895BA6" w:rsidRDefault="007C3DB4">
            <w:pPr>
              <w:pStyle w:val="a3"/>
              <w:jc w:val="center"/>
            </w:pPr>
            <w:r>
              <w:t>13</w:t>
            </w:r>
          </w:p>
        </w:tc>
        <w:tc>
          <w:tcPr>
            <w:tcW w:w="210" w:type="pct"/>
          </w:tcPr>
          <w:p w:rsidR="00895BA6" w:rsidRDefault="007C3DB4">
            <w:pPr>
              <w:pStyle w:val="a3"/>
              <w:jc w:val="center"/>
            </w:pPr>
            <w:r>
              <w:t>14</w:t>
            </w:r>
          </w:p>
        </w:tc>
        <w:tc>
          <w:tcPr>
            <w:tcW w:w="210" w:type="pct"/>
          </w:tcPr>
          <w:p w:rsidR="00895BA6" w:rsidRDefault="007C3DB4">
            <w:pPr>
              <w:pStyle w:val="a3"/>
              <w:jc w:val="center"/>
            </w:pPr>
            <w:r>
              <w:t>15</w:t>
            </w:r>
          </w:p>
        </w:tc>
      </w:tr>
      <w:tr w:rsidR="00895BA6">
        <w:tc>
          <w:tcPr>
            <w:tcW w:w="0" w:type="auto"/>
            <w:gridSpan w:val="16"/>
          </w:tcPr>
          <w:p w:rsidR="00895BA6" w:rsidRDefault="007C3DB4">
            <w:pPr>
              <w:pStyle w:val="a3"/>
              <w:jc w:val="center"/>
            </w:pPr>
            <w:r>
              <w:t>Білімі /Знание</w:t>
            </w:r>
          </w:p>
        </w:tc>
      </w:tr>
      <w:tr w:rsidR="00895BA6">
        <w:tc>
          <w:tcPr>
            <w:tcW w:w="0" w:type="auto"/>
          </w:tcPr>
          <w:p w:rsidR="00895BA6" w:rsidRDefault="00895BA6">
            <w:pPr>
              <w:pStyle w:val="a3"/>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r>
      <w:tr w:rsidR="00895BA6">
        <w:tc>
          <w:tcPr>
            <w:tcW w:w="0" w:type="auto"/>
            <w:gridSpan w:val="16"/>
          </w:tcPr>
          <w:p w:rsidR="00895BA6" w:rsidRDefault="007C3DB4">
            <w:pPr>
              <w:pStyle w:val="a3"/>
              <w:jc w:val="center"/>
            </w:pPr>
            <w:r>
              <w:t>Түсіну / Понимание</w:t>
            </w:r>
          </w:p>
        </w:tc>
      </w:tr>
      <w:tr w:rsidR="00895BA6">
        <w:tc>
          <w:tcPr>
            <w:tcW w:w="0" w:type="auto"/>
          </w:tcPr>
          <w:p w:rsidR="00895BA6" w:rsidRDefault="00895BA6">
            <w:pPr>
              <w:pStyle w:val="a3"/>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r>
      <w:tr w:rsidR="00895BA6">
        <w:tc>
          <w:tcPr>
            <w:tcW w:w="0" w:type="auto"/>
            <w:gridSpan w:val="16"/>
          </w:tcPr>
          <w:p w:rsidR="00895BA6" w:rsidRDefault="007C3DB4">
            <w:pPr>
              <w:pStyle w:val="a3"/>
              <w:jc w:val="center"/>
            </w:pPr>
            <w:r>
              <w:t>Пайдалану  / Применение</w:t>
            </w:r>
          </w:p>
        </w:tc>
      </w:tr>
      <w:tr w:rsidR="00895BA6">
        <w:tc>
          <w:tcPr>
            <w:tcW w:w="0" w:type="auto"/>
          </w:tcPr>
          <w:p w:rsidR="00895BA6" w:rsidRDefault="00895BA6">
            <w:pPr>
              <w:pStyle w:val="a3"/>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r>
      <w:tr w:rsidR="00895BA6">
        <w:tc>
          <w:tcPr>
            <w:tcW w:w="0" w:type="auto"/>
            <w:gridSpan w:val="16"/>
          </w:tcPr>
          <w:p w:rsidR="00895BA6" w:rsidRDefault="007C3DB4">
            <w:pPr>
              <w:pStyle w:val="a3"/>
              <w:jc w:val="center"/>
            </w:pPr>
            <w:r>
              <w:t>Талдау / Анализ</w:t>
            </w:r>
          </w:p>
        </w:tc>
      </w:tr>
      <w:tr w:rsidR="00895BA6">
        <w:tc>
          <w:tcPr>
            <w:tcW w:w="0" w:type="auto"/>
          </w:tcPr>
          <w:p w:rsidR="00895BA6" w:rsidRDefault="00895BA6">
            <w:pPr>
              <w:pStyle w:val="a3"/>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c>
          <w:tcPr>
            <w:tcW w:w="0" w:type="auto"/>
          </w:tcPr>
          <w:p w:rsidR="00895BA6" w:rsidRDefault="00895BA6">
            <w:pPr>
              <w:pStyle w:val="a3"/>
              <w:jc w:val="center"/>
            </w:pPr>
          </w:p>
        </w:tc>
      </w:tr>
    </w:tbl>
    <w:p w:rsidR="00895BA6" w:rsidRDefault="00895BA6">
      <w:pPr>
        <w:pStyle w:val="a3"/>
      </w:pPr>
    </w:p>
    <w:p w:rsidR="00895BA6" w:rsidRDefault="007C3DB4">
      <w:pPr>
        <w:pStyle w:val="a3"/>
        <w:jc w:val="center"/>
      </w:pPr>
      <w:r>
        <w:rPr>
          <w:b/>
        </w:rPr>
        <w:t>3 БІЛІМ АЛУШЫНЫҢ БІЛІМІН БАҒАЛАУ</w:t>
      </w:r>
    </w:p>
    <w:p w:rsidR="00895BA6" w:rsidRDefault="00895BA6">
      <w:pPr>
        <w:pStyle w:val="a3"/>
      </w:pPr>
    </w:p>
    <w:p w:rsidR="00895BA6" w:rsidRDefault="007C3DB4">
      <w:pPr>
        <w:pStyle w:val="a3"/>
        <w:ind w:firstLine="567"/>
      </w:pPr>
      <w:r>
        <w:t xml:space="preserve">Оқытушы ағымдағы бақылаудың барлық түрлерін жүргізеді және академиялық кезеңде (семестр, тоқсан) білім </w:t>
      </w:r>
      <w:r>
        <w:t>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w:t>
      </w:r>
      <w:r>
        <w:t>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895BA6" w:rsidRDefault="00895BA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1"/>
        <w:gridCol w:w="2081"/>
        <w:gridCol w:w="1006"/>
      </w:tblGrid>
      <w:tr w:rsidR="00895BA6">
        <w:trPr>
          <w:tblHeader/>
        </w:trPr>
        <w:tc>
          <w:tcPr>
            <w:tcW w:w="500" w:type="pct"/>
          </w:tcPr>
          <w:p w:rsidR="00895BA6" w:rsidRDefault="007C3DB4">
            <w:pPr>
              <w:pStyle w:val="a3"/>
              <w:jc w:val="center"/>
            </w:pPr>
            <w:r>
              <w:t>Кезең</w:t>
            </w:r>
          </w:p>
        </w:tc>
        <w:tc>
          <w:tcPr>
            <w:tcW w:w="2500" w:type="pct"/>
          </w:tcPr>
          <w:p w:rsidR="00895BA6" w:rsidRDefault="007C3DB4">
            <w:pPr>
              <w:pStyle w:val="a3"/>
              <w:jc w:val="center"/>
            </w:pPr>
            <w:r>
              <w:t>Тапсырма түрі</w:t>
            </w:r>
          </w:p>
        </w:tc>
        <w:tc>
          <w:tcPr>
            <w:tcW w:w="1000" w:type="pct"/>
          </w:tcPr>
          <w:p w:rsidR="00895BA6" w:rsidRDefault="007C3DB4">
            <w:pPr>
              <w:pStyle w:val="a3"/>
              <w:jc w:val="center"/>
            </w:pPr>
            <w:r>
              <w:t>Балл саны (m</w:t>
            </w:r>
            <w:r>
              <w:t>ax)</w:t>
            </w:r>
          </w:p>
        </w:tc>
        <w:tc>
          <w:tcPr>
            <w:tcW w:w="500" w:type="pct"/>
          </w:tcPr>
          <w:p w:rsidR="00895BA6" w:rsidRDefault="007C3DB4">
            <w:pPr>
              <w:pStyle w:val="a3"/>
              <w:jc w:val="center"/>
            </w:pPr>
            <w:r>
              <w:t>Жиыны</w:t>
            </w:r>
          </w:p>
        </w:tc>
      </w:tr>
      <w:tr w:rsidR="00895BA6">
        <w:tc>
          <w:tcPr>
            <w:tcW w:w="0" w:type="auto"/>
            <w:vMerge w:val="restart"/>
          </w:tcPr>
          <w:p w:rsidR="00895BA6" w:rsidRDefault="007C3DB4">
            <w:pPr>
              <w:pStyle w:val="a3"/>
              <w:jc w:val="center"/>
            </w:pPr>
            <w:r>
              <w:t>1-й аралық бақылау</w:t>
            </w:r>
          </w:p>
        </w:tc>
        <w:tc>
          <w:tcPr>
            <w:tcW w:w="0" w:type="auto"/>
          </w:tcPr>
          <w:p w:rsidR="00895BA6" w:rsidRDefault="00895BA6">
            <w:pPr>
              <w:pStyle w:val="a3"/>
            </w:pPr>
          </w:p>
        </w:tc>
        <w:tc>
          <w:tcPr>
            <w:tcW w:w="0" w:type="auto"/>
          </w:tcPr>
          <w:p w:rsidR="00895BA6" w:rsidRDefault="00895BA6">
            <w:pPr>
              <w:pStyle w:val="a3"/>
              <w:jc w:val="center"/>
            </w:pPr>
          </w:p>
        </w:tc>
        <w:tc>
          <w:tcPr>
            <w:tcW w:w="0" w:type="auto"/>
            <w:vMerge w:val="restart"/>
          </w:tcPr>
          <w:p w:rsidR="00895BA6" w:rsidRDefault="007C3DB4">
            <w:pPr>
              <w:pStyle w:val="a3"/>
              <w:jc w:val="center"/>
            </w:pPr>
            <w:r>
              <w:t>0-100</w:t>
            </w:r>
          </w:p>
        </w:tc>
      </w:tr>
      <w:tr w:rsidR="00895BA6">
        <w:tc>
          <w:tcPr>
            <w:tcW w:w="0" w:type="auto"/>
            <w:vMerge/>
          </w:tcPr>
          <w:p w:rsidR="00895BA6" w:rsidRDefault="00895BA6">
            <w:pPr>
              <w:pStyle w:val="a3"/>
              <w:jc w:val="center"/>
            </w:pPr>
          </w:p>
        </w:tc>
        <w:tc>
          <w:tcPr>
            <w:tcW w:w="0" w:type="auto"/>
          </w:tcPr>
          <w:p w:rsidR="00895BA6" w:rsidRDefault="00895BA6">
            <w:pPr>
              <w:pStyle w:val="a3"/>
            </w:pPr>
          </w:p>
        </w:tc>
        <w:tc>
          <w:tcPr>
            <w:tcW w:w="0" w:type="auto"/>
          </w:tcPr>
          <w:p w:rsidR="00895BA6" w:rsidRDefault="00895BA6">
            <w:pPr>
              <w:pStyle w:val="a3"/>
              <w:jc w:val="center"/>
            </w:pPr>
          </w:p>
        </w:tc>
        <w:tc>
          <w:tcPr>
            <w:tcW w:w="0" w:type="auto"/>
            <w:vMerge/>
          </w:tcPr>
          <w:p w:rsidR="00895BA6" w:rsidRDefault="00895BA6">
            <w:pPr>
              <w:pStyle w:val="a3"/>
              <w:jc w:val="center"/>
            </w:pPr>
          </w:p>
        </w:tc>
      </w:tr>
      <w:tr w:rsidR="00895BA6">
        <w:tc>
          <w:tcPr>
            <w:tcW w:w="0" w:type="auto"/>
            <w:vMerge/>
          </w:tcPr>
          <w:p w:rsidR="00895BA6" w:rsidRDefault="00895BA6">
            <w:pPr>
              <w:pStyle w:val="a3"/>
              <w:jc w:val="center"/>
            </w:pPr>
          </w:p>
        </w:tc>
        <w:tc>
          <w:tcPr>
            <w:tcW w:w="0" w:type="auto"/>
          </w:tcPr>
          <w:p w:rsidR="00895BA6" w:rsidRDefault="00895BA6">
            <w:pPr>
              <w:pStyle w:val="a3"/>
            </w:pPr>
          </w:p>
        </w:tc>
        <w:tc>
          <w:tcPr>
            <w:tcW w:w="0" w:type="auto"/>
          </w:tcPr>
          <w:p w:rsidR="00895BA6" w:rsidRDefault="00895BA6">
            <w:pPr>
              <w:pStyle w:val="a3"/>
              <w:jc w:val="center"/>
            </w:pPr>
          </w:p>
        </w:tc>
        <w:tc>
          <w:tcPr>
            <w:tcW w:w="0" w:type="auto"/>
            <w:vMerge/>
          </w:tcPr>
          <w:p w:rsidR="00895BA6" w:rsidRDefault="00895BA6">
            <w:pPr>
              <w:pStyle w:val="a3"/>
              <w:jc w:val="center"/>
            </w:pPr>
          </w:p>
        </w:tc>
      </w:tr>
      <w:tr w:rsidR="00895BA6">
        <w:tc>
          <w:tcPr>
            <w:tcW w:w="0" w:type="auto"/>
            <w:vMerge w:val="restart"/>
          </w:tcPr>
          <w:p w:rsidR="00895BA6" w:rsidRDefault="007C3DB4">
            <w:pPr>
              <w:pStyle w:val="a3"/>
              <w:jc w:val="center"/>
            </w:pPr>
            <w:r>
              <w:t>2-й аралық бақылау</w:t>
            </w:r>
          </w:p>
        </w:tc>
        <w:tc>
          <w:tcPr>
            <w:tcW w:w="0" w:type="auto"/>
          </w:tcPr>
          <w:p w:rsidR="00895BA6" w:rsidRDefault="00895BA6">
            <w:pPr>
              <w:pStyle w:val="a3"/>
            </w:pPr>
          </w:p>
        </w:tc>
        <w:tc>
          <w:tcPr>
            <w:tcW w:w="0" w:type="auto"/>
          </w:tcPr>
          <w:p w:rsidR="00895BA6" w:rsidRDefault="00895BA6">
            <w:pPr>
              <w:pStyle w:val="a3"/>
              <w:jc w:val="center"/>
            </w:pPr>
          </w:p>
        </w:tc>
        <w:tc>
          <w:tcPr>
            <w:tcW w:w="0" w:type="auto"/>
            <w:vMerge w:val="restart"/>
          </w:tcPr>
          <w:p w:rsidR="00895BA6" w:rsidRDefault="007C3DB4">
            <w:pPr>
              <w:pStyle w:val="a3"/>
              <w:jc w:val="center"/>
            </w:pPr>
            <w:r>
              <w:t>0-100</w:t>
            </w:r>
          </w:p>
        </w:tc>
      </w:tr>
      <w:tr w:rsidR="00895BA6">
        <w:tc>
          <w:tcPr>
            <w:tcW w:w="0" w:type="auto"/>
            <w:vMerge/>
          </w:tcPr>
          <w:p w:rsidR="00895BA6" w:rsidRDefault="00895BA6">
            <w:pPr>
              <w:pStyle w:val="a3"/>
              <w:jc w:val="center"/>
            </w:pPr>
          </w:p>
        </w:tc>
        <w:tc>
          <w:tcPr>
            <w:tcW w:w="0" w:type="auto"/>
          </w:tcPr>
          <w:p w:rsidR="00895BA6" w:rsidRDefault="00895BA6">
            <w:pPr>
              <w:pStyle w:val="a3"/>
            </w:pPr>
          </w:p>
        </w:tc>
        <w:tc>
          <w:tcPr>
            <w:tcW w:w="0" w:type="auto"/>
          </w:tcPr>
          <w:p w:rsidR="00895BA6" w:rsidRDefault="00895BA6">
            <w:pPr>
              <w:pStyle w:val="a3"/>
              <w:jc w:val="center"/>
            </w:pPr>
          </w:p>
        </w:tc>
        <w:tc>
          <w:tcPr>
            <w:tcW w:w="0" w:type="auto"/>
            <w:vMerge/>
          </w:tcPr>
          <w:p w:rsidR="00895BA6" w:rsidRDefault="00895BA6">
            <w:pPr>
              <w:pStyle w:val="a3"/>
              <w:jc w:val="center"/>
            </w:pPr>
          </w:p>
        </w:tc>
      </w:tr>
      <w:tr w:rsidR="00895BA6">
        <w:tc>
          <w:tcPr>
            <w:tcW w:w="0" w:type="auto"/>
            <w:vMerge/>
          </w:tcPr>
          <w:p w:rsidR="00895BA6" w:rsidRDefault="00895BA6">
            <w:pPr>
              <w:pStyle w:val="a3"/>
              <w:jc w:val="center"/>
            </w:pPr>
          </w:p>
        </w:tc>
        <w:tc>
          <w:tcPr>
            <w:tcW w:w="0" w:type="auto"/>
          </w:tcPr>
          <w:p w:rsidR="00895BA6" w:rsidRDefault="00895BA6">
            <w:pPr>
              <w:pStyle w:val="a3"/>
            </w:pPr>
          </w:p>
        </w:tc>
        <w:tc>
          <w:tcPr>
            <w:tcW w:w="0" w:type="auto"/>
          </w:tcPr>
          <w:p w:rsidR="00895BA6" w:rsidRDefault="00895BA6">
            <w:pPr>
              <w:pStyle w:val="a3"/>
              <w:jc w:val="center"/>
            </w:pPr>
          </w:p>
        </w:tc>
        <w:tc>
          <w:tcPr>
            <w:tcW w:w="0" w:type="auto"/>
            <w:vMerge/>
          </w:tcPr>
          <w:p w:rsidR="00895BA6" w:rsidRDefault="00895BA6">
            <w:pPr>
              <w:pStyle w:val="a3"/>
              <w:jc w:val="center"/>
            </w:pPr>
          </w:p>
        </w:tc>
      </w:tr>
      <w:tr w:rsidR="00670502" w:rsidTr="00670502">
        <w:tc>
          <w:tcPr>
            <w:tcW w:w="0" w:type="auto"/>
          </w:tcPr>
          <w:p w:rsidR="00895BA6" w:rsidRDefault="007C3DB4">
            <w:pPr>
              <w:pStyle w:val="a3"/>
              <w:jc w:val="center"/>
            </w:pPr>
            <w:r>
              <w:t>Қорытынды</w:t>
            </w:r>
            <w:r>
              <w:t xml:space="preserve"> бақылау</w:t>
            </w:r>
          </w:p>
        </w:tc>
        <w:tc>
          <w:tcPr>
            <w:tcW w:w="0" w:type="auto"/>
            <w:gridSpan w:val="2"/>
          </w:tcPr>
          <w:p w:rsidR="00895BA6" w:rsidRDefault="007C3DB4">
            <w:pPr>
              <w:pStyle w:val="a3"/>
            </w:pPr>
            <w:r>
              <w:t>емтихан</w:t>
            </w:r>
          </w:p>
        </w:tc>
        <w:tc>
          <w:tcPr>
            <w:tcW w:w="0" w:type="auto"/>
          </w:tcPr>
          <w:p w:rsidR="00895BA6" w:rsidRDefault="007C3DB4">
            <w:pPr>
              <w:pStyle w:val="a3"/>
              <w:jc w:val="center"/>
            </w:pPr>
            <w:r>
              <w:t>0-100</w:t>
            </w:r>
          </w:p>
        </w:tc>
      </w:tr>
    </w:tbl>
    <w:p w:rsidR="00895BA6" w:rsidRDefault="00895BA6">
      <w:pPr>
        <w:pStyle w:val="a3"/>
      </w:pPr>
    </w:p>
    <w:p w:rsidR="00895BA6" w:rsidRDefault="007C3DB4">
      <w:pPr>
        <w:pStyle w:val="a3"/>
        <w:ind w:firstLine="567"/>
      </w:pPr>
      <w:r>
        <w:t>Пән бойынша білім алушының білімін қорытынды бағалау 100 баллдық жүйе бойынша жүзеге асырылады және:</w:t>
      </w:r>
    </w:p>
    <w:p w:rsidR="00895BA6" w:rsidRDefault="007C3DB4">
      <w:pPr>
        <w:pStyle w:val="a3"/>
        <w:ind w:firstLine="567"/>
      </w:pPr>
      <w:r>
        <w:t xml:space="preserve">- Емтиханда алынған нәтиженің </w:t>
      </w:r>
      <w:r>
        <w:t>40%;</w:t>
      </w:r>
    </w:p>
    <w:p w:rsidR="00895BA6" w:rsidRDefault="007C3DB4">
      <w:pPr>
        <w:pStyle w:val="a3"/>
        <w:ind w:firstLine="567"/>
      </w:pPr>
      <w:r>
        <w:t>- Ағымдағы үлгерімнің 60% - ы.</w:t>
      </w:r>
    </w:p>
    <w:p w:rsidR="00895BA6" w:rsidRDefault="00895BA6">
      <w:pPr>
        <w:pStyle w:val="a3"/>
      </w:pPr>
    </w:p>
    <w:p w:rsidR="00895BA6" w:rsidRDefault="007C3DB4">
      <w:pPr>
        <w:pStyle w:val="a3"/>
        <w:ind w:firstLine="567"/>
      </w:pPr>
      <w:r>
        <w:t>Қорытынды</w:t>
      </w:r>
      <w:r>
        <w:t xml:space="preserve"> бағаны есептеу формуласы</w:t>
      </w:r>
    </w:p>
    <w:p w:rsidR="00895BA6" w:rsidRDefault="00895BA6">
      <w:pPr>
        <w:pStyle w:val="a3"/>
      </w:pPr>
    </w:p>
    <w:p w:rsidR="00895BA6" w:rsidRDefault="007C3DB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95BA6" w:rsidRDefault="00895BA6">
      <w:pPr>
        <w:pStyle w:val="a3"/>
      </w:pPr>
    </w:p>
    <w:p w:rsidR="00895BA6" w:rsidRDefault="007C3DB4">
      <w:pPr>
        <w:pStyle w:val="a3"/>
        <w:ind w:firstLine="567"/>
      </w:pPr>
      <w:r>
        <w:t>мұндағы, Р1, Р2-тиісінше бірінші, екінші рейтингті бағалаудың сандық эквиваленттері;</w:t>
      </w:r>
    </w:p>
    <w:p w:rsidR="00895BA6" w:rsidRDefault="007C3DB4">
      <w:pPr>
        <w:pStyle w:val="a3"/>
        <w:ind w:firstLine="567"/>
      </w:pPr>
      <w:r>
        <w:t>Э – емтихандағы бағаның сандық баламасы.</w:t>
      </w:r>
    </w:p>
    <w:p w:rsidR="00895BA6" w:rsidRDefault="00895BA6">
      <w:pPr>
        <w:pStyle w:val="a3"/>
      </w:pPr>
    </w:p>
    <w:p w:rsidR="00895BA6" w:rsidRDefault="007C3DB4">
      <w:pPr>
        <w:pStyle w:val="a3"/>
        <w:ind w:firstLine="567"/>
      </w:pPr>
      <w:r>
        <w:t>Қортынды</w:t>
      </w:r>
      <w:r>
        <w:t xml:space="preserve"> әріптік бағасы және </w:t>
      </w:r>
      <w:r>
        <w:t>оның балдық сандық эквиваленті:</w:t>
      </w:r>
    </w:p>
    <w:p w:rsidR="00895BA6" w:rsidRDefault="00895BA6">
      <w:pPr>
        <w:pStyle w:val="a3"/>
      </w:pPr>
    </w:p>
    <w:p w:rsidR="00895BA6" w:rsidRDefault="007C3DB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895BA6">
        <w:trPr>
          <w:tblHeader/>
        </w:trPr>
        <w:tc>
          <w:tcPr>
            <w:tcW w:w="600" w:type="pct"/>
          </w:tcPr>
          <w:p w:rsidR="00895BA6" w:rsidRDefault="007C3DB4">
            <w:pPr>
              <w:pStyle w:val="a3"/>
              <w:jc w:val="center"/>
            </w:pPr>
            <w:r>
              <w:t>Әріптік</w:t>
            </w:r>
            <w:r>
              <w:t xml:space="preserve"> жүйе бойынша бағалар</w:t>
            </w:r>
          </w:p>
        </w:tc>
        <w:tc>
          <w:tcPr>
            <w:tcW w:w="900" w:type="pct"/>
          </w:tcPr>
          <w:p w:rsidR="00895BA6" w:rsidRDefault="007C3DB4">
            <w:pPr>
              <w:pStyle w:val="a3"/>
              <w:jc w:val="center"/>
            </w:pPr>
            <w:r>
              <w:t>Балдардың сандық эквиваленті</w:t>
            </w:r>
          </w:p>
        </w:tc>
        <w:tc>
          <w:tcPr>
            <w:tcW w:w="800" w:type="pct"/>
          </w:tcPr>
          <w:p w:rsidR="00895BA6" w:rsidRDefault="007C3DB4">
            <w:pPr>
              <w:pStyle w:val="a3"/>
              <w:jc w:val="center"/>
            </w:pPr>
            <w:r>
              <w:t>Балдар (%-тік құрамы)</w:t>
            </w:r>
          </w:p>
        </w:tc>
        <w:tc>
          <w:tcPr>
            <w:tcW w:w="800" w:type="pct"/>
          </w:tcPr>
          <w:p w:rsidR="00895BA6" w:rsidRDefault="007C3DB4">
            <w:pPr>
              <w:pStyle w:val="a3"/>
              <w:jc w:val="center"/>
            </w:pPr>
            <w:r>
              <w:t>Дәстүрлі</w:t>
            </w:r>
            <w:r>
              <w:t xml:space="preserve"> жүйе бойынша бағалар</w:t>
            </w:r>
          </w:p>
        </w:tc>
        <w:tc>
          <w:tcPr>
            <w:tcW w:w="0" w:type="auto"/>
          </w:tcPr>
          <w:p w:rsidR="00895BA6" w:rsidRDefault="007C3DB4">
            <w:pPr>
              <w:pStyle w:val="a3"/>
              <w:jc w:val="center"/>
            </w:pPr>
            <w:r>
              <w:t>Өлшем</w:t>
            </w:r>
          </w:p>
        </w:tc>
      </w:tr>
      <w:tr w:rsidR="00895BA6">
        <w:tc>
          <w:tcPr>
            <w:tcW w:w="0" w:type="auto"/>
          </w:tcPr>
          <w:p w:rsidR="00895BA6" w:rsidRDefault="007C3DB4">
            <w:pPr>
              <w:pStyle w:val="a3"/>
              <w:jc w:val="center"/>
            </w:pPr>
            <w:r>
              <w:t>A</w:t>
            </w:r>
          </w:p>
        </w:tc>
        <w:tc>
          <w:tcPr>
            <w:tcW w:w="0" w:type="auto"/>
          </w:tcPr>
          <w:p w:rsidR="00895BA6" w:rsidRDefault="007C3DB4">
            <w:pPr>
              <w:pStyle w:val="a3"/>
              <w:jc w:val="center"/>
            </w:pPr>
            <w:r>
              <w:t>4.0</w:t>
            </w:r>
          </w:p>
        </w:tc>
        <w:tc>
          <w:tcPr>
            <w:tcW w:w="0" w:type="auto"/>
          </w:tcPr>
          <w:p w:rsidR="00895BA6" w:rsidRDefault="007C3DB4">
            <w:pPr>
              <w:pStyle w:val="a3"/>
              <w:jc w:val="center"/>
            </w:pPr>
            <w:r>
              <w:t>95-100</w:t>
            </w:r>
          </w:p>
        </w:tc>
        <w:tc>
          <w:tcPr>
            <w:tcW w:w="0" w:type="auto"/>
            <w:vMerge w:val="restart"/>
          </w:tcPr>
          <w:p w:rsidR="00895BA6" w:rsidRDefault="007C3DB4">
            <w:pPr>
              <w:pStyle w:val="a3"/>
              <w:jc w:val="center"/>
            </w:pPr>
            <w:r>
              <w:t>Өте</w:t>
            </w:r>
            <w:r>
              <w:t xml:space="preserve"> жақсы</w:t>
            </w:r>
          </w:p>
        </w:tc>
        <w:tc>
          <w:tcPr>
            <w:tcW w:w="0" w:type="auto"/>
            <w:vMerge w:val="restart"/>
          </w:tcPr>
          <w:p w:rsidR="00895BA6" w:rsidRDefault="007C3DB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w:t>
            </w:r>
            <w:r>
              <w:t>ндау сапасы максимумға жақын балл санымен бағаланды.</w:t>
            </w:r>
          </w:p>
        </w:tc>
      </w:tr>
      <w:tr w:rsidR="00895BA6">
        <w:tc>
          <w:tcPr>
            <w:tcW w:w="0" w:type="auto"/>
          </w:tcPr>
          <w:p w:rsidR="00895BA6" w:rsidRDefault="007C3DB4">
            <w:pPr>
              <w:pStyle w:val="a3"/>
              <w:jc w:val="center"/>
            </w:pPr>
            <w:r>
              <w:t>A-</w:t>
            </w:r>
          </w:p>
        </w:tc>
        <w:tc>
          <w:tcPr>
            <w:tcW w:w="0" w:type="auto"/>
          </w:tcPr>
          <w:p w:rsidR="00895BA6" w:rsidRDefault="007C3DB4">
            <w:pPr>
              <w:pStyle w:val="a3"/>
              <w:jc w:val="center"/>
            </w:pPr>
            <w:r>
              <w:t>3.67</w:t>
            </w:r>
          </w:p>
        </w:tc>
        <w:tc>
          <w:tcPr>
            <w:tcW w:w="0" w:type="auto"/>
          </w:tcPr>
          <w:p w:rsidR="00895BA6" w:rsidRDefault="007C3DB4">
            <w:pPr>
              <w:pStyle w:val="a3"/>
              <w:jc w:val="center"/>
            </w:pPr>
            <w:r>
              <w:t>90-94</w:t>
            </w:r>
          </w:p>
        </w:tc>
        <w:tc>
          <w:tcPr>
            <w:tcW w:w="0" w:type="auto"/>
            <w:vMerge/>
          </w:tcPr>
          <w:p w:rsidR="00895BA6" w:rsidRDefault="00895BA6">
            <w:pPr>
              <w:pStyle w:val="a3"/>
            </w:pPr>
          </w:p>
        </w:tc>
        <w:tc>
          <w:tcPr>
            <w:tcW w:w="0" w:type="auto"/>
            <w:vMerge/>
          </w:tcPr>
          <w:p w:rsidR="00895BA6" w:rsidRDefault="00895BA6">
            <w:pPr>
              <w:pStyle w:val="a3"/>
            </w:pPr>
          </w:p>
        </w:tc>
      </w:tr>
      <w:tr w:rsidR="00895BA6">
        <w:tc>
          <w:tcPr>
            <w:tcW w:w="0" w:type="auto"/>
          </w:tcPr>
          <w:p w:rsidR="00895BA6" w:rsidRDefault="007C3DB4">
            <w:pPr>
              <w:pStyle w:val="a3"/>
              <w:jc w:val="center"/>
            </w:pPr>
            <w:r>
              <w:t>B+</w:t>
            </w:r>
          </w:p>
        </w:tc>
        <w:tc>
          <w:tcPr>
            <w:tcW w:w="0" w:type="auto"/>
          </w:tcPr>
          <w:p w:rsidR="00895BA6" w:rsidRDefault="007C3DB4">
            <w:pPr>
              <w:pStyle w:val="a3"/>
              <w:jc w:val="center"/>
            </w:pPr>
            <w:r>
              <w:t>3.33</w:t>
            </w:r>
          </w:p>
        </w:tc>
        <w:tc>
          <w:tcPr>
            <w:tcW w:w="0" w:type="auto"/>
          </w:tcPr>
          <w:p w:rsidR="00895BA6" w:rsidRDefault="007C3DB4">
            <w:pPr>
              <w:pStyle w:val="a3"/>
              <w:jc w:val="center"/>
            </w:pPr>
            <w:r>
              <w:t>85-89</w:t>
            </w:r>
          </w:p>
        </w:tc>
        <w:tc>
          <w:tcPr>
            <w:tcW w:w="0" w:type="auto"/>
            <w:vMerge w:val="restart"/>
          </w:tcPr>
          <w:p w:rsidR="00895BA6" w:rsidRDefault="007C3DB4">
            <w:pPr>
              <w:pStyle w:val="a3"/>
              <w:jc w:val="center"/>
            </w:pPr>
            <w:r>
              <w:t>Жақсы</w:t>
            </w:r>
          </w:p>
        </w:tc>
        <w:tc>
          <w:tcPr>
            <w:tcW w:w="0" w:type="auto"/>
            <w:vMerge w:val="restart"/>
          </w:tcPr>
          <w:p w:rsidR="00895BA6" w:rsidRDefault="007C3DB4">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w:t>
            </w:r>
            <w:r>
              <w:t xml:space="preserve">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w:t>
            </w:r>
            <w:r>
              <w:lastRenderedPageBreak/>
              <w:t>қателіктермен орындалды</w:t>
            </w:r>
          </w:p>
        </w:tc>
      </w:tr>
      <w:tr w:rsidR="00895BA6">
        <w:tc>
          <w:tcPr>
            <w:tcW w:w="0" w:type="auto"/>
          </w:tcPr>
          <w:p w:rsidR="00895BA6" w:rsidRDefault="007C3DB4">
            <w:pPr>
              <w:pStyle w:val="a3"/>
              <w:jc w:val="center"/>
            </w:pPr>
            <w:r>
              <w:t>B</w:t>
            </w:r>
          </w:p>
        </w:tc>
        <w:tc>
          <w:tcPr>
            <w:tcW w:w="0" w:type="auto"/>
          </w:tcPr>
          <w:p w:rsidR="00895BA6" w:rsidRDefault="007C3DB4">
            <w:pPr>
              <w:pStyle w:val="a3"/>
              <w:jc w:val="center"/>
            </w:pPr>
            <w:r>
              <w:t>3.0</w:t>
            </w:r>
          </w:p>
        </w:tc>
        <w:tc>
          <w:tcPr>
            <w:tcW w:w="0" w:type="auto"/>
          </w:tcPr>
          <w:p w:rsidR="00895BA6" w:rsidRDefault="007C3DB4">
            <w:pPr>
              <w:pStyle w:val="a3"/>
              <w:jc w:val="center"/>
            </w:pPr>
            <w:r>
              <w:t>80-84</w:t>
            </w:r>
          </w:p>
        </w:tc>
        <w:tc>
          <w:tcPr>
            <w:tcW w:w="0" w:type="auto"/>
            <w:vMerge/>
          </w:tcPr>
          <w:p w:rsidR="00895BA6" w:rsidRDefault="00895BA6">
            <w:pPr>
              <w:pStyle w:val="a3"/>
            </w:pPr>
          </w:p>
        </w:tc>
        <w:tc>
          <w:tcPr>
            <w:tcW w:w="0" w:type="auto"/>
            <w:vMerge/>
          </w:tcPr>
          <w:p w:rsidR="00895BA6" w:rsidRDefault="00895BA6">
            <w:pPr>
              <w:pStyle w:val="a3"/>
            </w:pPr>
          </w:p>
        </w:tc>
      </w:tr>
      <w:tr w:rsidR="00895BA6">
        <w:tc>
          <w:tcPr>
            <w:tcW w:w="0" w:type="auto"/>
          </w:tcPr>
          <w:p w:rsidR="00895BA6" w:rsidRDefault="007C3DB4">
            <w:pPr>
              <w:pStyle w:val="a3"/>
              <w:jc w:val="center"/>
            </w:pPr>
            <w:r>
              <w:t>B-</w:t>
            </w:r>
          </w:p>
        </w:tc>
        <w:tc>
          <w:tcPr>
            <w:tcW w:w="0" w:type="auto"/>
          </w:tcPr>
          <w:p w:rsidR="00895BA6" w:rsidRDefault="007C3DB4">
            <w:pPr>
              <w:pStyle w:val="a3"/>
              <w:jc w:val="center"/>
            </w:pPr>
            <w:r>
              <w:t>2.67</w:t>
            </w:r>
          </w:p>
        </w:tc>
        <w:tc>
          <w:tcPr>
            <w:tcW w:w="0" w:type="auto"/>
          </w:tcPr>
          <w:p w:rsidR="00895BA6" w:rsidRDefault="007C3DB4">
            <w:pPr>
              <w:pStyle w:val="a3"/>
              <w:jc w:val="center"/>
            </w:pPr>
            <w:r>
              <w:t>75-79</w:t>
            </w:r>
          </w:p>
        </w:tc>
        <w:tc>
          <w:tcPr>
            <w:tcW w:w="0" w:type="auto"/>
            <w:vMerge/>
          </w:tcPr>
          <w:p w:rsidR="00895BA6" w:rsidRDefault="00895BA6">
            <w:pPr>
              <w:pStyle w:val="a3"/>
            </w:pPr>
          </w:p>
        </w:tc>
        <w:tc>
          <w:tcPr>
            <w:tcW w:w="0" w:type="auto"/>
            <w:vMerge/>
          </w:tcPr>
          <w:p w:rsidR="00895BA6" w:rsidRDefault="00895BA6">
            <w:pPr>
              <w:pStyle w:val="a3"/>
            </w:pPr>
          </w:p>
        </w:tc>
      </w:tr>
      <w:tr w:rsidR="00895BA6">
        <w:tc>
          <w:tcPr>
            <w:tcW w:w="0" w:type="auto"/>
          </w:tcPr>
          <w:p w:rsidR="00895BA6" w:rsidRDefault="007C3DB4">
            <w:pPr>
              <w:pStyle w:val="a3"/>
              <w:jc w:val="center"/>
            </w:pPr>
            <w:r>
              <w:t>C+</w:t>
            </w:r>
          </w:p>
        </w:tc>
        <w:tc>
          <w:tcPr>
            <w:tcW w:w="0" w:type="auto"/>
          </w:tcPr>
          <w:p w:rsidR="00895BA6" w:rsidRDefault="007C3DB4">
            <w:pPr>
              <w:pStyle w:val="a3"/>
              <w:jc w:val="center"/>
            </w:pPr>
            <w:r>
              <w:t>2.33</w:t>
            </w:r>
          </w:p>
        </w:tc>
        <w:tc>
          <w:tcPr>
            <w:tcW w:w="0" w:type="auto"/>
          </w:tcPr>
          <w:p w:rsidR="00895BA6" w:rsidRDefault="007C3DB4">
            <w:pPr>
              <w:pStyle w:val="a3"/>
              <w:jc w:val="center"/>
            </w:pPr>
            <w:r>
              <w:t>70-74</w:t>
            </w:r>
          </w:p>
        </w:tc>
        <w:tc>
          <w:tcPr>
            <w:tcW w:w="0" w:type="auto"/>
            <w:vMerge/>
          </w:tcPr>
          <w:p w:rsidR="00895BA6" w:rsidRDefault="00895BA6">
            <w:pPr>
              <w:pStyle w:val="a3"/>
            </w:pPr>
          </w:p>
        </w:tc>
        <w:tc>
          <w:tcPr>
            <w:tcW w:w="0" w:type="auto"/>
            <w:vMerge/>
          </w:tcPr>
          <w:p w:rsidR="00895BA6" w:rsidRDefault="00895BA6">
            <w:pPr>
              <w:pStyle w:val="a3"/>
            </w:pPr>
          </w:p>
        </w:tc>
      </w:tr>
      <w:tr w:rsidR="00895BA6">
        <w:tc>
          <w:tcPr>
            <w:tcW w:w="0" w:type="auto"/>
          </w:tcPr>
          <w:p w:rsidR="00895BA6" w:rsidRDefault="007C3DB4">
            <w:pPr>
              <w:pStyle w:val="a3"/>
              <w:jc w:val="center"/>
            </w:pPr>
            <w:r>
              <w:lastRenderedPageBreak/>
              <w:t>C</w:t>
            </w:r>
          </w:p>
        </w:tc>
        <w:tc>
          <w:tcPr>
            <w:tcW w:w="0" w:type="auto"/>
          </w:tcPr>
          <w:p w:rsidR="00895BA6" w:rsidRDefault="007C3DB4">
            <w:pPr>
              <w:pStyle w:val="a3"/>
              <w:jc w:val="center"/>
            </w:pPr>
            <w:r>
              <w:t>2.0</w:t>
            </w:r>
          </w:p>
        </w:tc>
        <w:tc>
          <w:tcPr>
            <w:tcW w:w="0" w:type="auto"/>
          </w:tcPr>
          <w:p w:rsidR="00895BA6" w:rsidRDefault="007C3DB4">
            <w:pPr>
              <w:pStyle w:val="a3"/>
              <w:jc w:val="center"/>
            </w:pPr>
            <w:r>
              <w:t>65-69</w:t>
            </w:r>
          </w:p>
        </w:tc>
        <w:tc>
          <w:tcPr>
            <w:tcW w:w="0" w:type="auto"/>
            <w:vMerge w:val="restart"/>
          </w:tcPr>
          <w:p w:rsidR="00895BA6" w:rsidRDefault="007C3DB4">
            <w:pPr>
              <w:pStyle w:val="a3"/>
              <w:jc w:val="center"/>
            </w:pPr>
            <w:r>
              <w:t>Қанағаттанарлық</w:t>
            </w:r>
          </w:p>
        </w:tc>
        <w:tc>
          <w:tcPr>
            <w:tcW w:w="0" w:type="auto"/>
            <w:vMerge w:val="restart"/>
          </w:tcPr>
          <w:p w:rsidR="00895BA6" w:rsidRDefault="007C3DB4">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w:t>
            </w:r>
            <w:r>
              <w:t xml:space="preserve"> кейбір орындалған тапсырмаларда қателер болуы мүмкін</w:t>
            </w:r>
          </w:p>
        </w:tc>
      </w:tr>
      <w:tr w:rsidR="00895BA6">
        <w:tc>
          <w:tcPr>
            <w:tcW w:w="0" w:type="auto"/>
          </w:tcPr>
          <w:p w:rsidR="00895BA6" w:rsidRDefault="007C3DB4">
            <w:pPr>
              <w:pStyle w:val="a3"/>
              <w:jc w:val="center"/>
            </w:pPr>
            <w:r>
              <w:t>C-</w:t>
            </w:r>
          </w:p>
        </w:tc>
        <w:tc>
          <w:tcPr>
            <w:tcW w:w="0" w:type="auto"/>
          </w:tcPr>
          <w:p w:rsidR="00895BA6" w:rsidRDefault="007C3DB4">
            <w:pPr>
              <w:pStyle w:val="a3"/>
              <w:jc w:val="center"/>
            </w:pPr>
            <w:r>
              <w:t>1.67</w:t>
            </w:r>
          </w:p>
        </w:tc>
        <w:tc>
          <w:tcPr>
            <w:tcW w:w="0" w:type="auto"/>
          </w:tcPr>
          <w:p w:rsidR="00895BA6" w:rsidRDefault="007C3DB4">
            <w:pPr>
              <w:pStyle w:val="a3"/>
              <w:jc w:val="center"/>
            </w:pPr>
            <w:r>
              <w:t>60-64</w:t>
            </w:r>
          </w:p>
        </w:tc>
        <w:tc>
          <w:tcPr>
            <w:tcW w:w="0" w:type="auto"/>
            <w:vMerge/>
          </w:tcPr>
          <w:p w:rsidR="00895BA6" w:rsidRDefault="00895BA6">
            <w:pPr>
              <w:pStyle w:val="a3"/>
            </w:pPr>
          </w:p>
        </w:tc>
        <w:tc>
          <w:tcPr>
            <w:tcW w:w="0" w:type="auto"/>
            <w:vMerge/>
          </w:tcPr>
          <w:p w:rsidR="00895BA6" w:rsidRDefault="00895BA6">
            <w:pPr>
              <w:pStyle w:val="a3"/>
            </w:pPr>
          </w:p>
        </w:tc>
      </w:tr>
      <w:tr w:rsidR="00895BA6">
        <w:tc>
          <w:tcPr>
            <w:tcW w:w="0" w:type="auto"/>
          </w:tcPr>
          <w:p w:rsidR="00895BA6" w:rsidRDefault="007C3DB4">
            <w:pPr>
              <w:pStyle w:val="a3"/>
              <w:jc w:val="center"/>
            </w:pPr>
            <w:r>
              <w:t>D+</w:t>
            </w:r>
          </w:p>
        </w:tc>
        <w:tc>
          <w:tcPr>
            <w:tcW w:w="0" w:type="auto"/>
          </w:tcPr>
          <w:p w:rsidR="00895BA6" w:rsidRDefault="007C3DB4">
            <w:pPr>
              <w:pStyle w:val="a3"/>
              <w:jc w:val="center"/>
            </w:pPr>
            <w:r>
              <w:t>1.33</w:t>
            </w:r>
          </w:p>
        </w:tc>
        <w:tc>
          <w:tcPr>
            <w:tcW w:w="0" w:type="auto"/>
          </w:tcPr>
          <w:p w:rsidR="00895BA6" w:rsidRDefault="007C3DB4">
            <w:pPr>
              <w:pStyle w:val="a3"/>
              <w:jc w:val="center"/>
            </w:pPr>
            <w:r>
              <w:t>55-59</w:t>
            </w:r>
          </w:p>
        </w:tc>
        <w:tc>
          <w:tcPr>
            <w:tcW w:w="0" w:type="auto"/>
            <w:vMerge/>
          </w:tcPr>
          <w:p w:rsidR="00895BA6" w:rsidRDefault="00895BA6">
            <w:pPr>
              <w:pStyle w:val="a3"/>
            </w:pPr>
          </w:p>
        </w:tc>
        <w:tc>
          <w:tcPr>
            <w:tcW w:w="0" w:type="auto"/>
            <w:vMerge/>
          </w:tcPr>
          <w:p w:rsidR="00895BA6" w:rsidRDefault="00895BA6">
            <w:pPr>
              <w:pStyle w:val="a3"/>
            </w:pPr>
          </w:p>
        </w:tc>
      </w:tr>
      <w:tr w:rsidR="00895BA6">
        <w:tc>
          <w:tcPr>
            <w:tcW w:w="0" w:type="auto"/>
          </w:tcPr>
          <w:p w:rsidR="00895BA6" w:rsidRDefault="007C3DB4">
            <w:pPr>
              <w:pStyle w:val="a3"/>
              <w:jc w:val="center"/>
            </w:pPr>
            <w:r>
              <w:t>D</w:t>
            </w:r>
          </w:p>
        </w:tc>
        <w:tc>
          <w:tcPr>
            <w:tcW w:w="0" w:type="auto"/>
          </w:tcPr>
          <w:p w:rsidR="00895BA6" w:rsidRDefault="007C3DB4">
            <w:pPr>
              <w:pStyle w:val="a3"/>
              <w:jc w:val="center"/>
            </w:pPr>
            <w:r>
              <w:t>1.0</w:t>
            </w:r>
          </w:p>
        </w:tc>
        <w:tc>
          <w:tcPr>
            <w:tcW w:w="0" w:type="auto"/>
          </w:tcPr>
          <w:p w:rsidR="00895BA6" w:rsidRDefault="007C3DB4">
            <w:pPr>
              <w:pStyle w:val="a3"/>
              <w:jc w:val="center"/>
            </w:pPr>
            <w:r>
              <w:t>50-54</w:t>
            </w:r>
          </w:p>
        </w:tc>
        <w:tc>
          <w:tcPr>
            <w:tcW w:w="0" w:type="auto"/>
            <w:vMerge/>
          </w:tcPr>
          <w:p w:rsidR="00895BA6" w:rsidRDefault="00895BA6">
            <w:pPr>
              <w:pStyle w:val="a3"/>
            </w:pPr>
          </w:p>
        </w:tc>
        <w:tc>
          <w:tcPr>
            <w:tcW w:w="0" w:type="auto"/>
            <w:vMerge/>
          </w:tcPr>
          <w:p w:rsidR="00895BA6" w:rsidRDefault="00895BA6">
            <w:pPr>
              <w:pStyle w:val="a3"/>
            </w:pPr>
          </w:p>
        </w:tc>
      </w:tr>
      <w:tr w:rsidR="00895BA6">
        <w:tc>
          <w:tcPr>
            <w:tcW w:w="0" w:type="auto"/>
          </w:tcPr>
          <w:p w:rsidR="00895BA6" w:rsidRDefault="007C3DB4">
            <w:pPr>
              <w:pStyle w:val="a3"/>
              <w:jc w:val="center"/>
            </w:pPr>
            <w:r>
              <w:t>FX</w:t>
            </w:r>
          </w:p>
        </w:tc>
        <w:tc>
          <w:tcPr>
            <w:tcW w:w="0" w:type="auto"/>
          </w:tcPr>
          <w:p w:rsidR="00895BA6" w:rsidRDefault="007C3DB4">
            <w:pPr>
              <w:pStyle w:val="a3"/>
              <w:jc w:val="center"/>
            </w:pPr>
            <w:r>
              <w:t>0.5</w:t>
            </w:r>
          </w:p>
        </w:tc>
        <w:tc>
          <w:tcPr>
            <w:tcW w:w="0" w:type="auto"/>
          </w:tcPr>
          <w:p w:rsidR="00895BA6" w:rsidRDefault="007C3DB4">
            <w:pPr>
              <w:pStyle w:val="a3"/>
              <w:jc w:val="center"/>
            </w:pPr>
            <w:r>
              <w:t>25-49</w:t>
            </w:r>
          </w:p>
        </w:tc>
        <w:tc>
          <w:tcPr>
            <w:tcW w:w="0" w:type="auto"/>
            <w:vMerge w:val="restart"/>
          </w:tcPr>
          <w:p w:rsidR="00895BA6" w:rsidRDefault="007C3DB4">
            <w:pPr>
              <w:pStyle w:val="a3"/>
              <w:jc w:val="center"/>
            </w:pPr>
            <w:r>
              <w:t>Қанағаттанарлықсыз</w:t>
            </w:r>
          </w:p>
        </w:tc>
        <w:tc>
          <w:tcPr>
            <w:tcW w:w="0" w:type="auto"/>
            <w:vMerge w:val="restart"/>
          </w:tcPr>
          <w:p w:rsidR="00895BA6" w:rsidRDefault="007C3DB4">
            <w:pPr>
              <w:pStyle w:val="a3"/>
            </w:pPr>
            <w:r>
              <w:t xml:space="preserve">Курстың теориялық мазмұны игерілмеген, жұмыстың қажетті практикалық дағдылары қалыптаспаған, орындалған оқу </w:t>
            </w:r>
            <w:r>
              <w:t>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895BA6">
        <w:tc>
          <w:tcPr>
            <w:tcW w:w="0" w:type="auto"/>
          </w:tcPr>
          <w:p w:rsidR="00895BA6" w:rsidRDefault="007C3DB4">
            <w:pPr>
              <w:pStyle w:val="a3"/>
              <w:jc w:val="center"/>
            </w:pPr>
            <w:r>
              <w:t>F</w:t>
            </w:r>
          </w:p>
        </w:tc>
        <w:tc>
          <w:tcPr>
            <w:tcW w:w="0" w:type="auto"/>
          </w:tcPr>
          <w:p w:rsidR="00895BA6" w:rsidRDefault="007C3DB4">
            <w:pPr>
              <w:pStyle w:val="a3"/>
              <w:jc w:val="center"/>
            </w:pPr>
            <w:r>
              <w:t>0</w:t>
            </w:r>
          </w:p>
        </w:tc>
        <w:tc>
          <w:tcPr>
            <w:tcW w:w="0" w:type="auto"/>
          </w:tcPr>
          <w:p w:rsidR="00895BA6" w:rsidRDefault="007C3DB4">
            <w:pPr>
              <w:pStyle w:val="a3"/>
              <w:jc w:val="center"/>
            </w:pPr>
            <w:r>
              <w:t>0-24</w:t>
            </w:r>
          </w:p>
        </w:tc>
        <w:tc>
          <w:tcPr>
            <w:tcW w:w="0" w:type="auto"/>
            <w:vMerge/>
          </w:tcPr>
          <w:p w:rsidR="00895BA6" w:rsidRDefault="00895BA6">
            <w:pPr>
              <w:pStyle w:val="a3"/>
            </w:pPr>
          </w:p>
        </w:tc>
        <w:tc>
          <w:tcPr>
            <w:tcW w:w="0" w:type="auto"/>
            <w:vMerge/>
          </w:tcPr>
          <w:p w:rsidR="00895BA6" w:rsidRDefault="00895BA6">
            <w:pPr>
              <w:pStyle w:val="a3"/>
            </w:pPr>
          </w:p>
        </w:tc>
      </w:tr>
    </w:tbl>
    <w:p w:rsidR="00895BA6" w:rsidRDefault="00895BA6">
      <w:pPr>
        <w:pStyle w:val="a3"/>
      </w:pPr>
    </w:p>
    <w:p w:rsidR="00895BA6" w:rsidRDefault="007C3DB4">
      <w:pPr>
        <w:pStyle w:val="a3"/>
        <w:jc w:val="center"/>
      </w:pPr>
      <w:r>
        <w:rPr>
          <w:b/>
        </w:rPr>
        <w:t>4 ПӘНДЕР САЯСАТЫ</w:t>
      </w:r>
    </w:p>
    <w:p w:rsidR="00895BA6" w:rsidRDefault="00895BA6">
      <w:pPr>
        <w:pStyle w:val="a3"/>
      </w:pPr>
    </w:p>
    <w:p w:rsidR="00895BA6" w:rsidRDefault="007C3DB4">
      <w:pPr>
        <w:pStyle w:val="a3"/>
        <w:ind w:firstLine="567"/>
      </w:pPr>
      <w:r>
        <w:t>Білім алушы міндетті:</w:t>
      </w:r>
    </w:p>
    <w:p w:rsidR="00895BA6" w:rsidRDefault="00895BA6">
      <w:pPr>
        <w:pStyle w:val="a3"/>
      </w:pPr>
    </w:p>
    <w:p w:rsidR="00895BA6" w:rsidRDefault="007C3DB4">
      <w:pPr>
        <w:pStyle w:val="a3"/>
        <w:jc w:val="center"/>
      </w:pPr>
      <w:r>
        <w:rPr>
          <w:b/>
        </w:rPr>
        <w:t>5 ҰСЫНЫЛАТЫН ӘДЕБИЕТТЕР ТІЗІМІ</w:t>
      </w:r>
    </w:p>
    <w:p w:rsidR="00895BA6" w:rsidRDefault="00895BA6">
      <w:pPr>
        <w:pStyle w:val="a3"/>
      </w:pPr>
    </w:p>
    <w:p w:rsidR="00895BA6" w:rsidRDefault="007C3DB4">
      <w:pPr>
        <w:pStyle w:val="a3"/>
        <w:jc w:val="center"/>
      </w:pPr>
      <w:r>
        <w:rPr>
          <w:b/>
        </w:rPr>
        <w:t>5.1 Негізгі әдебиет</w:t>
      </w:r>
    </w:p>
    <w:p w:rsidR="00895BA6" w:rsidRDefault="00895BA6">
      <w:pPr>
        <w:pStyle w:val="a3"/>
      </w:pPr>
    </w:p>
    <w:p w:rsidR="00895BA6" w:rsidRDefault="007C3DB4">
      <w:pPr>
        <w:pStyle w:val="a3"/>
        <w:ind w:firstLine="567"/>
      </w:pPr>
      <w:r>
        <w:t>1. Коновалов Н.А. Основы лесной селекции и сортового семеноводства.: М. Лесная промышленность, 1978.</w:t>
      </w:r>
    </w:p>
    <w:p w:rsidR="00895BA6" w:rsidRDefault="007C3DB4">
      <w:pPr>
        <w:pStyle w:val="a3"/>
        <w:ind w:firstLine="567"/>
      </w:pPr>
      <w:r>
        <w:t>2. Медведев А.Н., Бессчётнов В.П., Кентбаев Е.Ж. Лесосеменное дело (Учебно-методическое пособие) Казгосагру, Алматы, 1998.</w:t>
      </w:r>
    </w:p>
    <w:p w:rsidR="00895BA6" w:rsidRDefault="007C3DB4">
      <w:pPr>
        <w:pStyle w:val="a3"/>
        <w:ind w:firstLine="567"/>
      </w:pPr>
      <w:r>
        <w:t>3. Медведев А.Н. Подготовка сем</w:t>
      </w:r>
      <w:r>
        <w:t>ян древесных и кустарниковых пород к посеву (Методические указания для студентов). Каз СХИ, Алма-Ата, 1981.</w:t>
      </w:r>
    </w:p>
    <w:p w:rsidR="00895BA6" w:rsidRDefault="007C3DB4">
      <w:pPr>
        <w:pStyle w:val="a3"/>
        <w:ind w:firstLine="567"/>
      </w:pPr>
      <w:r>
        <w:t>4. Семена деревьев и кустарников. Правила отбора образцов и методы определения посевных качеств семян (Государственные общесоюзные стандарты). :Госк</w:t>
      </w:r>
      <w:r>
        <w:t>омиздат, М., 1977.</w:t>
      </w:r>
    </w:p>
    <w:p w:rsidR="00895BA6" w:rsidRDefault="007C3DB4">
      <w:pPr>
        <w:pStyle w:val="a3"/>
        <w:ind w:firstLine="567"/>
      </w:pPr>
      <w:r>
        <w:t>5. Байзаков С.Б., Медведев А.Н., Искаков С.И., Муканов Б.М. Лесные культуры в Казахстане (книга первая): Алматы. КазНАУ. Изд-во «Агроуниверситет», 2007.</w:t>
      </w:r>
    </w:p>
    <w:p w:rsidR="00895BA6" w:rsidRDefault="007C3DB4">
      <w:pPr>
        <w:pStyle w:val="a3"/>
        <w:ind w:firstLine="567"/>
      </w:pPr>
      <w:r>
        <w:lastRenderedPageBreak/>
        <w:t>6. Макаревич А.И., Кузнецов Р.В., Вахненко Д.В. Сорта плодовых и ягодных культур.: Р</w:t>
      </w:r>
      <w:r>
        <w:t>остов-на-Дону, 2005.</w:t>
      </w:r>
    </w:p>
    <w:p w:rsidR="00895BA6" w:rsidRDefault="00895BA6">
      <w:pPr>
        <w:pStyle w:val="a3"/>
      </w:pPr>
    </w:p>
    <w:p w:rsidR="00895BA6" w:rsidRDefault="007C3DB4">
      <w:pPr>
        <w:pStyle w:val="a3"/>
        <w:jc w:val="center"/>
      </w:pPr>
      <w:r>
        <w:rPr>
          <w:b/>
        </w:rPr>
        <w:t>5.2 Қосымша әдебиеттер</w:t>
      </w:r>
    </w:p>
    <w:p w:rsidR="00895BA6" w:rsidRDefault="00895BA6">
      <w:pPr>
        <w:pStyle w:val="a3"/>
      </w:pPr>
    </w:p>
    <w:p w:rsidR="00895BA6" w:rsidRDefault="007C3DB4">
      <w:pPr>
        <w:pStyle w:val="a3"/>
        <w:ind w:firstLine="567"/>
      </w:pPr>
      <w:r>
        <w:t>Дополнительная литература</w:t>
      </w:r>
    </w:p>
    <w:sectPr w:rsidR="00895BA6" w:rsidSect="00895BA6">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3DB4" w:rsidRDefault="007C3DB4" w:rsidP="00895BA6">
      <w:pPr>
        <w:spacing w:after="0" w:line="240" w:lineRule="auto"/>
      </w:pPr>
      <w:r>
        <w:separator/>
      </w:r>
    </w:p>
  </w:endnote>
  <w:endnote w:type="continuationSeparator" w:id="0">
    <w:p w:rsidR="007C3DB4" w:rsidRDefault="007C3DB4" w:rsidP="00895B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3DB4" w:rsidRDefault="007C3DB4" w:rsidP="00895BA6">
      <w:pPr>
        <w:spacing w:after="0" w:line="240" w:lineRule="auto"/>
      </w:pPr>
      <w:r>
        <w:separator/>
      </w:r>
    </w:p>
  </w:footnote>
  <w:footnote w:type="continuationSeparator" w:id="0">
    <w:p w:rsidR="007C3DB4" w:rsidRDefault="007C3DB4" w:rsidP="00895B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895BA6">
      <w:trPr>
        <w:cantSplit/>
        <w:trHeight w:val="353"/>
      </w:trPr>
      <w:tc>
        <w:tcPr>
          <w:tcW w:w="1129" w:type="dxa"/>
          <w:vMerge w:val="restart"/>
          <w:vAlign w:val="center"/>
        </w:tcPr>
        <w:p w:rsidR="00895BA6" w:rsidRDefault="007C3DB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95BA6" w:rsidRDefault="007C3DB4">
          <w:pPr>
            <w:pStyle w:val="a5"/>
          </w:pPr>
          <w:r>
            <w:rPr>
              <w:lang w:val="kk-KZ"/>
            </w:rPr>
            <w:t>Д. СЕРІКБАЕВ атындағы ШЫҒЫС ҚАЗАҚСТАН ТЕХНИКАЛЫҚ УНИВЕРСИТЕТІ</w:t>
          </w:r>
        </w:p>
      </w:tc>
      <w:tc>
        <w:tcPr>
          <w:tcW w:w="1501" w:type="dxa"/>
          <w:vMerge w:val="restart"/>
          <w:vAlign w:val="center"/>
        </w:tcPr>
        <w:p w:rsidR="00895BA6" w:rsidRDefault="00895BA6">
          <w:pPr>
            <w:pStyle w:val="a5"/>
          </w:pPr>
          <w:r>
            <w:fldChar w:fldCharType="begin"/>
          </w:r>
          <w:r w:rsidR="007C3DB4">
            <w:instrText>PAGE</w:instrText>
          </w:r>
          <w:r w:rsidR="00670502">
            <w:fldChar w:fldCharType="separate"/>
          </w:r>
          <w:r w:rsidR="00670502">
            <w:rPr>
              <w:noProof/>
            </w:rPr>
            <w:t>1</w:t>
          </w:r>
          <w:r>
            <w:fldChar w:fldCharType="end"/>
          </w:r>
          <w:r w:rsidR="007C3DB4">
            <w:t> бет </w:t>
          </w:r>
          <w:r>
            <w:fldChar w:fldCharType="begin"/>
          </w:r>
          <w:r w:rsidR="007C3DB4">
            <w:instrText>NUMPAGES</w:instrText>
          </w:r>
          <w:r w:rsidR="00670502">
            <w:fldChar w:fldCharType="separate"/>
          </w:r>
          <w:r w:rsidR="00670502">
            <w:rPr>
              <w:noProof/>
            </w:rPr>
            <w:t>10</w:t>
          </w:r>
          <w:r>
            <w:fldChar w:fldCharType="end"/>
          </w:r>
        </w:p>
      </w:tc>
    </w:tr>
    <w:tr w:rsidR="00895BA6">
      <w:trPr>
        <w:cantSplit/>
        <w:trHeight w:val="310"/>
      </w:trPr>
      <w:tc>
        <w:tcPr>
          <w:tcW w:w="1129" w:type="dxa"/>
          <w:vMerge/>
        </w:tcPr>
        <w:p w:rsidR="00895BA6" w:rsidRDefault="00895BA6">
          <w:pPr>
            <w:pStyle w:val="a3"/>
          </w:pPr>
        </w:p>
      </w:tc>
      <w:tc>
        <w:tcPr>
          <w:tcW w:w="1921" w:type="dxa"/>
          <w:vAlign w:val="center"/>
        </w:tcPr>
        <w:p w:rsidR="00895BA6" w:rsidRDefault="007C3DB4">
          <w:pPr>
            <w:pStyle w:val="a5"/>
          </w:pPr>
          <w:r>
            <w:rPr>
              <w:lang w:val="kk-KZ"/>
            </w:rPr>
            <w:t>Сапа менеджменті жүйесі</w:t>
          </w:r>
        </w:p>
      </w:tc>
      <w:tc>
        <w:tcPr>
          <w:tcW w:w="0" w:type="auto"/>
          <w:vAlign w:val="center"/>
        </w:tcPr>
        <w:p w:rsidR="00895BA6" w:rsidRDefault="007C3DB4">
          <w:pPr>
            <w:pStyle w:val="a5"/>
          </w:pPr>
          <w:r>
            <w:t xml:space="preserve">И-НАО </w:t>
          </w:r>
          <w:r>
            <w:t>"ВКТУ" 026-II-2021</w:t>
          </w:r>
        </w:p>
        <w:p w:rsidR="00895BA6" w:rsidRDefault="007C3DB4">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895BA6" w:rsidRDefault="00895BA6">
          <w:pPr>
            <w:pStyle w:val="a3"/>
          </w:pPr>
        </w:p>
      </w:tc>
    </w:tr>
  </w:tbl>
  <w:p w:rsidR="00895BA6" w:rsidRDefault="00895BA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FELayout/>
  </w:compat>
  <w:rsids>
    <w:rsidRoot w:val="00895BA6"/>
    <w:rsid w:val="00670502"/>
    <w:rsid w:val="007C3DB4"/>
    <w:rsid w:val="00895B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895BA6"/>
    <w:pPr>
      <w:spacing w:after="0" w:line="240" w:lineRule="auto"/>
      <w:jc w:val="both"/>
    </w:pPr>
    <w:rPr>
      <w:rFonts w:ascii="Times New Roman" w:hAnsi="Times New Roman" w:cs="Times New Roman"/>
      <w:sz w:val="24"/>
    </w:rPr>
  </w:style>
  <w:style w:type="paragraph" w:customStyle="1" w:styleId="a4">
    <w:rsid w:val="00895BA6"/>
    <w:pPr>
      <w:spacing w:after="0" w:line="240" w:lineRule="auto"/>
      <w:jc w:val="center"/>
    </w:pPr>
    <w:rPr>
      <w:rFonts w:ascii="Times New Roman" w:hAnsi="Times New Roman" w:cs="Times New Roman"/>
      <w:b/>
    </w:rPr>
  </w:style>
  <w:style w:type="paragraph" w:customStyle="1" w:styleId="a5">
    <w:rsid w:val="00895BA6"/>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7050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7050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2100</Words>
  <Characters>11973</Characters>
  <Application>Microsoft Office Word</Application>
  <DocSecurity>0</DocSecurity>
  <Lines>99</Lines>
  <Paragraphs>28</Paragraphs>
  <ScaleCrop>false</ScaleCrop>
  <Company/>
  <LinksUpToDate>false</LinksUpToDate>
  <CharactersWithSpaces>14045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2021-09-05T15:36:00Z</dcterms:created>
  <dcterms:modified xsi:type="dcterms:W3CDTF">2021-09-05T15:36:00Z</dcterms:modified>
</cp:coreProperties>
</file>